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A8" w:rsidRDefault="00B27FA8" w:rsidP="00B27FA8">
      <w:pPr>
        <w:jc w:val="center"/>
        <w:rPr>
          <w:rFonts w:eastAsia="Times New Roman"/>
        </w:rPr>
      </w:pPr>
    </w:p>
    <w:p w:rsidR="00E96AB9" w:rsidRPr="00E96AB9" w:rsidRDefault="00E96AB9" w:rsidP="00E96AB9">
      <w:pPr>
        <w:ind w:firstLine="227"/>
        <w:jc w:val="center"/>
        <w:rPr>
          <w:rFonts w:eastAsia="Times New Roman"/>
          <w:color w:val="000000"/>
          <w:szCs w:val="22"/>
        </w:rPr>
      </w:pPr>
      <w:r w:rsidRPr="00E96AB9">
        <w:rPr>
          <w:rFonts w:eastAsia="Times New Roman"/>
          <w:b/>
          <w:color w:val="000000"/>
          <w:szCs w:val="22"/>
        </w:rPr>
        <w:t>МИНИСТЕРСТВО ПРОСВЕЩЕНИЯ РОССИЙСКОЙ ФЕДЕРАЦИИ</w:t>
      </w:r>
    </w:p>
    <w:p w:rsidR="00E96AB9" w:rsidRPr="00E96AB9" w:rsidRDefault="00E96AB9" w:rsidP="00E96AB9">
      <w:pPr>
        <w:ind w:firstLine="227"/>
        <w:jc w:val="center"/>
        <w:rPr>
          <w:rFonts w:eastAsia="Times New Roman"/>
          <w:color w:val="000000"/>
          <w:szCs w:val="22"/>
        </w:rPr>
      </w:pPr>
      <w:r w:rsidRPr="00E96AB9">
        <w:rPr>
          <w:rFonts w:eastAsia="Times New Roman"/>
          <w:color w:val="000000"/>
          <w:szCs w:val="22"/>
        </w:rPr>
        <w:t>Министерство образования Иркутской области</w:t>
      </w:r>
    </w:p>
    <w:p w:rsidR="00E96AB9" w:rsidRPr="00E96AB9" w:rsidRDefault="00E96AB9" w:rsidP="00E96AB9">
      <w:pPr>
        <w:ind w:firstLine="227"/>
        <w:jc w:val="center"/>
        <w:rPr>
          <w:rFonts w:eastAsia="Times New Roman"/>
          <w:color w:val="000000"/>
          <w:szCs w:val="22"/>
        </w:rPr>
      </w:pPr>
      <w:r w:rsidRPr="00E96AB9">
        <w:rPr>
          <w:rFonts w:eastAsia="Times New Roman"/>
          <w:color w:val="000000"/>
          <w:szCs w:val="22"/>
          <w:shd w:val="clear" w:color="auto" w:fill="F7FDF7"/>
        </w:rPr>
        <w:t>комитет по образованию администрации Тулунского муниципального района</w:t>
      </w:r>
    </w:p>
    <w:p w:rsidR="00E96AB9" w:rsidRPr="00E96AB9" w:rsidRDefault="00E96AB9" w:rsidP="00E96AB9">
      <w:pPr>
        <w:ind w:firstLine="227"/>
        <w:jc w:val="center"/>
        <w:rPr>
          <w:rFonts w:eastAsia="Times New Roman"/>
          <w:color w:val="000000"/>
          <w:szCs w:val="22"/>
        </w:rPr>
      </w:pPr>
      <w:r w:rsidRPr="00E96AB9">
        <w:rPr>
          <w:rFonts w:eastAsia="Times New Roman"/>
          <w:color w:val="000000"/>
          <w:szCs w:val="22"/>
        </w:rPr>
        <w:t>МОУ " Афанасьевская СОШ"</w:t>
      </w:r>
    </w:p>
    <w:p w:rsidR="00B27FA8" w:rsidRPr="00400B83" w:rsidRDefault="00B27FA8" w:rsidP="00B27FA8">
      <w:pPr>
        <w:rPr>
          <w:rFonts w:eastAsia="Times New Roman"/>
          <w:sz w:val="32"/>
          <w:szCs w:val="32"/>
        </w:rPr>
      </w:pPr>
    </w:p>
    <w:p w:rsidR="00B27FA8" w:rsidRPr="00400B83" w:rsidRDefault="00B27FA8" w:rsidP="00B27FA8">
      <w:pPr>
        <w:jc w:val="center"/>
        <w:rPr>
          <w:rFonts w:eastAsia="Times New Roman"/>
          <w:sz w:val="32"/>
          <w:szCs w:val="32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B27FA8" w:rsidRPr="00400B83" w:rsidTr="00045D47">
        <w:tc>
          <w:tcPr>
            <w:tcW w:w="3085" w:type="dxa"/>
          </w:tcPr>
          <w:p w:rsidR="00B27FA8" w:rsidRPr="00400B83" w:rsidRDefault="00B27FA8" w:rsidP="00045D47">
            <w:pPr>
              <w:spacing w:line="254" w:lineRule="auto"/>
              <w:jc w:val="center"/>
              <w:rPr>
                <w:rFonts w:eastAsia="Times New Roman"/>
                <w:b/>
                <w:color w:val="000000"/>
                <w:sz w:val="32"/>
                <w:szCs w:val="32"/>
              </w:rPr>
            </w:pPr>
          </w:p>
          <w:p w:rsidR="00B27FA8" w:rsidRPr="00400B83" w:rsidRDefault="00B27FA8" w:rsidP="00045D47">
            <w:pPr>
              <w:spacing w:line="276" w:lineRule="auto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</w:tcPr>
          <w:p w:rsidR="00B27FA8" w:rsidRPr="00400B83" w:rsidRDefault="00B27FA8" w:rsidP="00045D47">
            <w:pPr>
              <w:spacing w:line="254" w:lineRule="auto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B27FA8" w:rsidRPr="00400B83" w:rsidRDefault="00B27FA8" w:rsidP="00045D47">
            <w:pPr>
              <w:spacing w:line="276" w:lineRule="auto"/>
              <w:rPr>
                <w:rFonts w:eastAsia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3291" w:type="dxa"/>
          </w:tcPr>
          <w:p w:rsidR="00B27FA8" w:rsidRPr="00C06F32" w:rsidRDefault="00B27FA8" w:rsidP="00045D47">
            <w:pPr>
              <w:spacing w:line="254" w:lineRule="auto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C06F32">
              <w:rPr>
                <w:rFonts w:eastAsia="Times New Roman"/>
                <w:b/>
                <w:sz w:val="28"/>
                <w:szCs w:val="28"/>
              </w:rPr>
              <w:t>УТВЕРЖДЕНА</w:t>
            </w:r>
          </w:p>
          <w:p w:rsidR="00B27FA8" w:rsidRPr="00C06F32" w:rsidRDefault="00B27FA8" w:rsidP="00045D47">
            <w:pPr>
              <w:spacing w:line="254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B27FA8" w:rsidRPr="00C06F32" w:rsidRDefault="00733501" w:rsidP="00045D47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Приказ № 295</w:t>
            </w:r>
          </w:p>
          <w:p w:rsidR="00B27FA8" w:rsidRPr="00C06F32" w:rsidRDefault="00733501" w:rsidP="00045D47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от «29» августа 2022 </w:t>
            </w:r>
            <w:r w:rsidR="00B27FA8" w:rsidRPr="00C06F32">
              <w:rPr>
                <w:rFonts w:eastAsia="Times New Roman"/>
                <w:sz w:val="28"/>
                <w:szCs w:val="28"/>
              </w:rPr>
              <w:t>г.</w:t>
            </w:r>
          </w:p>
          <w:p w:rsidR="00B27FA8" w:rsidRPr="00C06F32" w:rsidRDefault="00B27FA8" w:rsidP="00045D47">
            <w:pPr>
              <w:spacing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</w:tbl>
    <w:p w:rsidR="00B27FA8" w:rsidRDefault="00B27FA8" w:rsidP="00B27FA8">
      <w:pPr>
        <w:rPr>
          <w:rFonts w:eastAsia="Times New Roman"/>
        </w:rPr>
      </w:pPr>
    </w:p>
    <w:p w:rsidR="00B27FA8" w:rsidRDefault="00B27FA8" w:rsidP="00B27FA8">
      <w:pPr>
        <w:rPr>
          <w:rFonts w:eastAsia="Times New Roman"/>
        </w:rPr>
      </w:pPr>
    </w:p>
    <w:p w:rsidR="00B27FA8" w:rsidRPr="00400B83" w:rsidRDefault="00B27FA8" w:rsidP="00B27FA8">
      <w:pPr>
        <w:jc w:val="center"/>
        <w:rPr>
          <w:rFonts w:eastAsia="Times New Roman"/>
          <w:sz w:val="32"/>
          <w:szCs w:val="32"/>
        </w:rPr>
      </w:pPr>
    </w:p>
    <w:p w:rsidR="00B27FA8" w:rsidRDefault="00B27FA8" w:rsidP="00B27FA8">
      <w:pPr>
        <w:rPr>
          <w:rFonts w:eastAsia="Times New Roman"/>
          <w:sz w:val="32"/>
          <w:szCs w:val="32"/>
        </w:rPr>
      </w:pPr>
    </w:p>
    <w:p w:rsidR="00116A3B" w:rsidRDefault="00116A3B" w:rsidP="00B27FA8">
      <w:pPr>
        <w:rPr>
          <w:rFonts w:eastAsia="Times New Roman"/>
          <w:sz w:val="32"/>
          <w:szCs w:val="32"/>
        </w:rPr>
      </w:pPr>
    </w:p>
    <w:p w:rsidR="008010E3" w:rsidRPr="008010E3" w:rsidRDefault="008010E3" w:rsidP="008010E3">
      <w:pPr>
        <w:spacing w:after="270"/>
        <w:ind w:left="196" w:right="188"/>
        <w:jc w:val="center"/>
      </w:pPr>
      <w:r w:rsidRPr="008010E3">
        <w:rPr>
          <w:b/>
        </w:rPr>
        <w:t>РАБОЧАЯ ПРОГРАММА</w:t>
      </w:r>
    </w:p>
    <w:p w:rsidR="008010E3" w:rsidRPr="008010E3" w:rsidRDefault="008010E3" w:rsidP="008010E3">
      <w:pPr>
        <w:keepNext/>
        <w:keepLines/>
        <w:spacing w:after="276" w:line="259" w:lineRule="auto"/>
        <w:ind w:left="10" w:hanging="10"/>
        <w:outlineLvl w:val="0"/>
        <w:rPr>
          <w:rFonts w:eastAsia="Times New Roman"/>
          <w:b/>
          <w:color w:val="000000"/>
          <w:szCs w:val="22"/>
        </w:rPr>
      </w:pPr>
      <w:r w:rsidRPr="008010E3">
        <w:rPr>
          <w:rFonts w:eastAsia="Times New Roman"/>
          <w:b/>
          <w:color w:val="000000"/>
          <w:szCs w:val="22"/>
        </w:rPr>
        <w:t xml:space="preserve">                                 НАЧАЛЬНОГО ОБЩЕГО ОБРАЗОВАНИЯ</w:t>
      </w:r>
    </w:p>
    <w:p w:rsidR="008010E3" w:rsidRPr="008010E3" w:rsidRDefault="008010E3" w:rsidP="008010E3">
      <w:pPr>
        <w:spacing w:after="30"/>
        <w:ind w:left="196" w:right="2"/>
        <w:jc w:val="center"/>
        <w:rPr>
          <w:b/>
        </w:rPr>
      </w:pPr>
    </w:p>
    <w:p w:rsidR="008010E3" w:rsidRPr="008010E3" w:rsidRDefault="008010E3" w:rsidP="008010E3">
      <w:pPr>
        <w:spacing w:after="30"/>
        <w:ind w:left="196" w:right="2"/>
        <w:jc w:val="center"/>
      </w:pPr>
      <w:r w:rsidRPr="008010E3">
        <w:t>Внеурочной деятельности</w:t>
      </w:r>
    </w:p>
    <w:p w:rsidR="008010E3" w:rsidRPr="008010E3" w:rsidRDefault="008010E3" w:rsidP="008010E3">
      <w:pPr>
        <w:spacing w:after="630"/>
        <w:ind w:left="196"/>
        <w:jc w:val="center"/>
        <w:rPr>
          <w:sz w:val="32"/>
          <w:szCs w:val="32"/>
        </w:rPr>
      </w:pPr>
      <w:r w:rsidRPr="008010E3">
        <w:rPr>
          <w:b/>
          <w:sz w:val="32"/>
          <w:szCs w:val="32"/>
        </w:rPr>
        <w:t>«Подвижные игры»</w:t>
      </w:r>
    </w:p>
    <w:p w:rsidR="008010E3" w:rsidRPr="008010E3" w:rsidRDefault="008010E3" w:rsidP="008010E3">
      <w:pPr>
        <w:spacing w:after="630"/>
        <w:ind w:left="196"/>
      </w:pPr>
      <w:r w:rsidRPr="008010E3">
        <w:t xml:space="preserve">                                   (для 1-4 классов образовательных организаций)</w:t>
      </w:r>
    </w:p>
    <w:p w:rsidR="00A82541" w:rsidRDefault="00A82541" w:rsidP="00B27FA8">
      <w:pPr>
        <w:rPr>
          <w:rFonts w:eastAsia="Times New Roman"/>
          <w:sz w:val="32"/>
          <w:szCs w:val="32"/>
        </w:rPr>
      </w:pPr>
    </w:p>
    <w:p w:rsidR="00B27FA8" w:rsidRPr="00400B83" w:rsidRDefault="00B27FA8" w:rsidP="00B27FA8">
      <w:pPr>
        <w:jc w:val="center"/>
        <w:rPr>
          <w:rFonts w:eastAsia="Times New Roman"/>
          <w:sz w:val="32"/>
          <w:szCs w:val="32"/>
        </w:rPr>
      </w:pPr>
    </w:p>
    <w:p w:rsidR="00B27FA8" w:rsidRDefault="00B27FA8" w:rsidP="00B27FA8">
      <w:pPr>
        <w:jc w:val="right"/>
        <w:rPr>
          <w:rFonts w:eastAsia="Times New Roman"/>
        </w:rPr>
      </w:pPr>
    </w:p>
    <w:p w:rsidR="00B27FA8" w:rsidRDefault="00B27FA8" w:rsidP="00B27FA8">
      <w:pPr>
        <w:ind w:firstLine="709"/>
        <w:jc w:val="right"/>
        <w:rPr>
          <w:rFonts w:eastAsia="Times New Roman"/>
          <w:sz w:val="28"/>
          <w:szCs w:val="28"/>
        </w:rPr>
      </w:pPr>
    </w:p>
    <w:p w:rsidR="00641C9F" w:rsidRDefault="00641C9F" w:rsidP="00B27FA8">
      <w:pPr>
        <w:ind w:firstLine="709"/>
        <w:jc w:val="right"/>
        <w:rPr>
          <w:rFonts w:eastAsia="Times New Roman"/>
          <w:sz w:val="28"/>
          <w:szCs w:val="28"/>
        </w:rPr>
      </w:pPr>
    </w:p>
    <w:p w:rsidR="00641C9F" w:rsidRDefault="00641C9F" w:rsidP="00B27FA8">
      <w:pPr>
        <w:ind w:firstLine="709"/>
        <w:jc w:val="right"/>
        <w:rPr>
          <w:rFonts w:eastAsia="Times New Roman"/>
          <w:sz w:val="28"/>
          <w:szCs w:val="28"/>
        </w:rPr>
      </w:pPr>
    </w:p>
    <w:p w:rsidR="00641C9F" w:rsidRDefault="00641C9F" w:rsidP="00B27FA8">
      <w:pPr>
        <w:ind w:firstLine="709"/>
        <w:jc w:val="right"/>
        <w:rPr>
          <w:rFonts w:eastAsia="Times New Roman"/>
          <w:sz w:val="28"/>
          <w:szCs w:val="28"/>
        </w:rPr>
      </w:pPr>
    </w:p>
    <w:p w:rsidR="00641C9F" w:rsidRDefault="00641C9F" w:rsidP="00B27FA8">
      <w:pPr>
        <w:ind w:firstLine="709"/>
        <w:jc w:val="right"/>
        <w:rPr>
          <w:rFonts w:eastAsia="Times New Roman"/>
          <w:sz w:val="32"/>
          <w:szCs w:val="32"/>
        </w:rPr>
      </w:pPr>
    </w:p>
    <w:p w:rsidR="00B27FA8" w:rsidRDefault="00B27FA8" w:rsidP="00B27FA8">
      <w:pPr>
        <w:ind w:firstLine="709"/>
        <w:jc w:val="right"/>
        <w:rPr>
          <w:rFonts w:eastAsia="Times New Roman"/>
          <w:sz w:val="32"/>
          <w:szCs w:val="32"/>
        </w:rPr>
      </w:pPr>
    </w:p>
    <w:p w:rsidR="00B27FA8" w:rsidRDefault="00B27FA8" w:rsidP="00B27FA8">
      <w:pPr>
        <w:ind w:firstLine="709"/>
        <w:jc w:val="center"/>
        <w:rPr>
          <w:rFonts w:eastAsia="Times New Roman"/>
          <w:sz w:val="32"/>
          <w:szCs w:val="32"/>
        </w:rPr>
      </w:pPr>
    </w:p>
    <w:p w:rsidR="00121C50" w:rsidRDefault="00121C50" w:rsidP="00B27FA8">
      <w:pPr>
        <w:jc w:val="center"/>
        <w:rPr>
          <w:rFonts w:eastAsia="Times New Roman"/>
          <w:sz w:val="32"/>
          <w:szCs w:val="32"/>
        </w:rPr>
      </w:pPr>
    </w:p>
    <w:p w:rsidR="00A82541" w:rsidRDefault="00A82541" w:rsidP="00B27FA8">
      <w:pPr>
        <w:jc w:val="center"/>
        <w:rPr>
          <w:rFonts w:eastAsia="Times New Roman"/>
          <w:sz w:val="32"/>
          <w:szCs w:val="32"/>
        </w:rPr>
      </w:pPr>
    </w:p>
    <w:p w:rsidR="00A82541" w:rsidRDefault="00A82541" w:rsidP="00B27FA8">
      <w:pPr>
        <w:jc w:val="center"/>
        <w:rPr>
          <w:rFonts w:eastAsia="Times New Roman"/>
          <w:sz w:val="32"/>
          <w:szCs w:val="32"/>
        </w:rPr>
      </w:pPr>
    </w:p>
    <w:p w:rsidR="008010E3" w:rsidRDefault="008010E3" w:rsidP="008010E3">
      <w:pPr>
        <w:spacing w:line="276" w:lineRule="auto"/>
        <w:jc w:val="center"/>
      </w:pPr>
      <w:r>
        <w:t>д. Афанасьева 2022</w:t>
      </w:r>
    </w:p>
    <w:p w:rsidR="008010E3" w:rsidRDefault="008010E3" w:rsidP="00561448">
      <w:pPr>
        <w:spacing w:line="276" w:lineRule="auto"/>
        <w:ind w:firstLine="360"/>
        <w:jc w:val="both"/>
      </w:pPr>
    </w:p>
    <w:p w:rsidR="008010E3" w:rsidRDefault="008010E3" w:rsidP="00561448">
      <w:pPr>
        <w:spacing w:line="276" w:lineRule="auto"/>
        <w:ind w:firstLine="360"/>
        <w:jc w:val="both"/>
      </w:pPr>
    </w:p>
    <w:p w:rsidR="008010E3" w:rsidRDefault="008010E3" w:rsidP="00561448">
      <w:pPr>
        <w:spacing w:line="276" w:lineRule="auto"/>
        <w:ind w:firstLine="360"/>
        <w:jc w:val="both"/>
      </w:pPr>
    </w:p>
    <w:p w:rsidR="009A7FCF" w:rsidRPr="009A7FCF" w:rsidRDefault="009A7FCF" w:rsidP="009A7FCF">
      <w:pPr>
        <w:keepNext/>
        <w:keepLines/>
        <w:ind w:left="10" w:hanging="10"/>
        <w:jc w:val="both"/>
        <w:outlineLvl w:val="0"/>
        <w:rPr>
          <w:rFonts w:eastAsia="Times New Roman"/>
          <w:b/>
          <w:color w:val="000000"/>
        </w:rPr>
      </w:pPr>
      <w:r w:rsidRPr="009A7FCF">
        <w:rPr>
          <w:rFonts w:eastAsia="Times New Roman"/>
          <w:b/>
          <w:color w:val="000000"/>
        </w:rPr>
        <w:t xml:space="preserve">СОДЕРЖАНИЕ ВНЕУРОЧНОЙ ДЕЯТЕЛЬНОСТИ </w:t>
      </w:r>
    </w:p>
    <w:p w:rsidR="009A7FCF" w:rsidRPr="00561448" w:rsidRDefault="009A7FCF" w:rsidP="009A7FCF">
      <w:pPr>
        <w:spacing w:line="276" w:lineRule="auto"/>
        <w:jc w:val="both"/>
        <w:rPr>
          <w:b/>
        </w:rPr>
      </w:pPr>
      <w:r w:rsidRPr="00561448">
        <w:rPr>
          <w:b/>
        </w:rPr>
        <w:t>1 класс</w:t>
      </w:r>
    </w:p>
    <w:p w:rsidR="009A7FCF" w:rsidRPr="00561448" w:rsidRDefault="009A7FCF" w:rsidP="009A7FC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1448">
        <w:rPr>
          <w:rFonts w:ascii="Times New Roman" w:hAnsi="Times New Roman"/>
          <w:sz w:val="24"/>
          <w:szCs w:val="24"/>
        </w:rPr>
        <w:t>Беседа о здоровом образе жизни. Комплекс упражнений утренней гимнастики. Правила поведения на спортивной площадке, правила поведения в команде. Что такое гигиена. Правила личной гигиены. Инструкция по ТБ. Упражнения д</w:t>
      </w:r>
      <w:r w:rsidR="00DC2234">
        <w:rPr>
          <w:rFonts w:ascii="Times New Roman" w:hAnsi="Times New Roman"/>
          <w:sz w:val="24"/>
          <w:szCs w:val="24"/>
        </w:rPr>
        <w:t>ля укрепления осанки. Эстафеты.</w:t>
      </w:r>
    </w:p>
    <w:p w:rsidR="009A7FCF" w:rsidRPr="00561448" w:rsidRDefault="009A7FCF" w:rsidP="009A7FCF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61448">
        <w:rPr>
          <w:rFonts w:ascii="Times New Roman" w:hAnsi="Times New Roman"/>
          <w:b/>
          <w:i/>
          <w:sz w:val="24"/>
          <w:szCs w:val="24"/>
        </w:rPr>
        <w:t xml:space="preserve"> «Современные подвижные игры»</w:t>
      </w:r>
    </w:p>
    <w:p w:rsidR="009A7FCF" w:rsidRPr="009A7FCF" w:rsidRDefault="009A7FCF" w:rsidP="009A7FCF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1448">
        <w:rPr>
          <w:rFonts w:ascii="Times New Roman" w:hAnsi="Times New Roman"/>
          <w:b/>
          <w:sz w:val="24"/>
          <w:szCs w:val="24"/>
        </w:rPr>
        <w:t xml:space="preserve"> </w:t>
      </w:r>
      <w:r w:rsidR="00DC2234">
        <w:rPr>
          <w:rFonts w:ascii="Times New Roman" w:hAnsi="Times New Roman"/>
          <w:sz w:val="24"/>
          <w:szCs w:val="24"/>
        </w:rPr>
        <w:t xml:space="preserve">«Мяч по кругу», </w:t>
      </w:r>
      <w:r w:rsidRPr="00561448">
        <w:rPr>
          <w:rFonts w:ascii="Times New Roman" w:hAnsi="Times New Roman"/>
          <w:sz w:val="24"/>
          <w:szCs w:val="24"/>
        </w:rPr>
        <w:t>«Поймай рыбку», «Цепи кованы»,</w:t>
      </w:r>
      <w:r w:rsidR="00DC2234">
        <w:rPr>
          <w:rFonts w:ascii="Times New Roman" w:hAnsi="Times New Roman"/>
          <w:sz w:val="24"/>
          <w:szCs w:val="24"/>
        </w:rPr>
        <w:t xml:space="preserve"> </w:t>
      </w:r>
      <w:r w:rsidRPr="00561448">
        <w:rPr>
          <w:rFonts w:ascii="Times New Roman" w:hAnsi="Times New Roman"/>
          <w:sz w:val="24"/>
          <w:szCs w:val="24"/>
        </w:rPr>
        <w:t>«Змейка на асфальте», «Бег с шариком», «Нас не слышно и не видно», «Третий лишний», Во</w:t>
      </w:r>
      <w:r w:rsidR="00292B83">
        <w:rPr>
          <w:rFonts w:ascii="Times New Roman" w:hAnsi="Times New Roman"/>
          <w:sz w:val="24"/>
          <w:szCs w:val="24"/>
        </w:rPr>
        <w:t>рота», «Чужая палочка», «Белки,</w:t>
      </w:r>
      <w:r w:rsidRPr="00561448">
        <w:rPr>
          <w:rFonts w:ascii="Times New Roman" w:hAnsi="Times New Roman"/>
          <w:sz w:val="24"/>
          <w:szCs w:val="24"/>
        </w:rPr>
        <w:t xml:space="preserve"> шишки и орехи»,</w:t>
      </w:r>
      <w:r w:rsidRPr="00561448">
        <w:rPr>
          <w:rFonts w:ascii="Times New Roman" w:hAnsi="Times New Roman"/>
          <w:bCs/>
          <w:sz w:val="24"/>
          <w:szCs w:val="24"/>
        </w:rPr>
        <w:t xml:space="preserve"> </w:t>
      </w:r>
      <w:r w:rsidRPr="00561448">
        <w:rPr>
          <w:rFonts w:ascii="Times New Roman" w:hAnsi="Times New Roman"/>
          <w:b/>
          <w:bCs/>
          <w:sz w:val="24"/>
          <w:szCs w:val="24"/>
        </w:rPr>
        <w:t>«</w:t>
      </w:r>
      <w:r w:rsidRPr="00561448">
        <w:rPr>
          <w:rStyle w:val="af0"/>
          <w:rFonts w:ascii="Times New Roman" w:hAnsi="Times New Roman"/>
          <w:b w:val="0"/>
          <w:bCs w:val="0"/>
          <w:sz w:val="24"/>
          <w:szCs w:val="24"/>
        </w:rPr>
        <w:t>След в след»,</w:t>
      </w:r>
      <w:r w:rsidRPr="00561448">
        <w:rPr>
          <w:rFonts w:ascii="Times New Roman" w:hAnsi="Times New Roman"/>
          <w:sz w:val="24"/>
          <w:szCs w:val="24"/>
        </w:rPr>
        <w:t xml:space="preserve"> «Эстафета»,</w:t>
      </w:r>
      <w:r w:rsidR="00B054FF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561448">
        <w:rPr>
          <w:rFonts w:ascii="Times New Roman" w:hAnsi="Times New Roman"/>
          <w:color w:val="000000"/>
          <w:sz w:val="24"/>
          <w:szCs w:val="24"/>
        </w:rPr>
        <w:t>Мишень</w:t>
      </w:r>
      <w:r w:rsidRPr="00561448">
        <w:rPr>
          <w:rFonts w:ascii="Times New Roman" w:hAnsi="Times New Roman"/>
          <w:b/>
          <w:color w:val="000000"/>
          <w:sz w:val="24"/>
          <w:szCs w:val="24"/>
        </w:rPr>
        <w:t>»,</w:t>
      </w:r>
      <w:r w:rsidRPr="00561448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561448">
        <w:rPr>
          <w:rStyle w:val="af0"/>
          <w:rFonts w:ascii="Times New Roman" w:hAnsi="Times New Roman"/>
          <w:b w:val="0"/>
          <w:bCs w:val="0"/>
          <w:sz w:val="24"/>
          <w:szCs w:val="24"/>
        </w:rPr>
        <w:t>С кочки на кочку»,</w:t>
      </w:r>
      <w:r w:rsidR="00391880">
        <w:rPr>
          <w:rFonts w:ascii="Times New Roman" w:hAnsi="Times New Roman"/>
          <w:sz w:val="24"/>
          <w:szCs w:val="24"/>
        </w:rPr>
        <w:t xml:space="preserve"> «Без пары», «Веревочка»,</w:t>
      </w:r>
      <w:r w:rsidRPr="00561448">
        <w:rPr>
          <w:rFonts w:ascii="Times New Roman" w:hAnsi="Times New Roman"/>
          <w:sz w:val="24"/>
          <w:szCs w:val="24"/>
        </w:rPr>
        <w:t xml:space="preserve"> «Плетень»</w:t>
      </w:r>
      <w:r w:rsidR="00DC2234">
        <w:rPr>
          <w:rFonts w:ascii="Times New Roman" w:hAnsi="Times New Roman"/>
          <w:sz w:val="24"/>
          <w:szCs w:val="24"/>
        </w:rPr>
        <w:t>,</w:t>
      </w:r>
      <w:r w:rsidRPr="00561448">
        <w:rPr>
          <w:rFonts w:ascii="Times New Roman" w:hAnsi="Times New Roman"/>
          <w:sz w:val="24"/>
          <w:szCs w:val="24"/>
        </w:rPr>
        <w:t xml:space="preserve"> «Кто больше», «Успевай, не зевай», «День и ночь», «Наперегонки парами», «Ловушки-перебежки</w:t>
      </w:r>
      <w:proofErr w:type="gramStart"/>
      <w:r w:rsidRPr="00561448">
        <w:rPr>
          <w:rFonts w:ascii="Times New Roman" w:hAnsi="Times New Roman"/>
          <w:sz w:val="24"/>
          <w:szCs w:val="24"/>
        </w:rPr>
        <w:t>»,  «</w:t>
      </w:r>
      <w:proofErr w:type="gramEnd"/>
      <w:r w:rsidRPr="00561448">
        <w:rPr>
          <w:rFonts w:ascii="Times New Roman" w:hAnsi="Times New Roman"/>
          <w:sz w:val="24"/>
          <w:szCs w:val="24"/>
        </w:rPr>
        <w:t>Вызов номеров».</w:t>
      </w:r>
    </w:p>
    <w:p w:rsidR="009A7FCF" w:rsidRPr="00561448" w:rsidRDefault="009A7FCF" w:rsidP="009A7FCF">
      <w:pPr>
        <w:spacing w:line="276" w:lineRule="auto"/>
        <w:jc w:val="both"/>
        <w:rPr>
          <w:b/>
        </w:rPr>
      </w:pPr>
      <w:r w:rsidRPr="00561448">
        <w:rPr>
          <w:b/>
        </w:rPr>
        <w:t>2 класс</w:t>
      </w:r>
    </w:p>
    <w:p w:rsidR="009A7FCF" w:rsidRPr="00561448" w:rsidRDefault="009A7FCF" w:rsidP="009A7FCF">
      <w:pPr>
        <w:spacing w:line="276" w:lineRule="auto"/>
        <w:jc w:val="both"/>
        <w:rPr>
          <w:b/>
        </w:rPr>
      </w:pPr>
      <w:r w:rsidRPr="00561448">
        <w:t>Беседа на тему «Если хочешь быть здоров.», Комплекс упражнений для утренней гимнастики. Правила личной гигиены. Правила по ТБ. Упражнения для укрепления осанки.</w:t>
      </w:r>
      <w:r w:rsidRPr="00561448">
        <w:rPr>
          <w:b/>
        </w:rPr>
        <w:t xml:space="preserve"> </w:t>
      </w:r>
      <w:r w:rsidRPr="00561448">
        <w:t>Эстафеты</w:t>
      </w:r>
      <w:r w:rsidRPr="00561448">
        <w:rPr>
          <w:b/>
        </w:rPr>
        <w:t>.</w:t>
      </w:r>
    </w:p>
    <w:p w:rsidR="009A7FCF" w:rsidRPr="00561448" w:rsidRDefault="009A7FCF" w:rsidP="009A7FCF">
      <w:pPr>
        <w:spacing w:line="276" w:lineRule="auto"/>
        <w:jc w:val="both"/>
        <w:rPr>
          <w:b/>
          <w:bCs/>
          <w:color w:val="000000"/>
        </w:rPr>
      </w:pPr>
      <w:r w:rsidRPr="00561448">
        <w:rPr>
          <w:b/>
          <w:i/>
        </w:rPr>
        <w:t>Старинные подвижные игры:</w:t>
      </w:r>
      <w:r w:rsidRPr="00561448">
        <w:rPr>
          <w:b/>
          <w:bCs/>
          <w:color w:val="000000"/>
        </w:rPr>
        <w:t xml:space="preserve"> </w:t>
      </w:r>
    </w:p>
    <w:p w:rsidR="009A7FCF" w:rsidRPr="009A7FCF" w:rsidRDefault="009A7FCF" w:rsidP="009A7FCF">
      <w:pPr>
        <w:spacing w:line="276" w:lineRule="auto"/>
        <w:jc w:val="both"/>
      </w:pPr>
      <w:r w:rsidRPr="00561448">
        <w:rPr>
          <w:rStyle w:val="font21"/>
          <w:bCs/>
          <w:color w:val="000000"/>
        </w:rPr>
        <w:t>«Двенадцать палочек»,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«Катание яиц»,</w:t>
      </w:r>
      <w:r w:rsidRPr="00561448">
        <w:rPr>
          <w:bCs/>
          <w:color w:val="000000"/>
        </w:rPr>
        <w:t xml:space="preserve"> «</w:t>
      </w:r>
      <w:r w:rsidRPr="00561448">
        <w:rPr>
          <w:rStyle w:val="font21"/>
          <w:bCs/>
          <w:color w:val="000000"/>
        </w:rPr>
        <w:t>Чижик»,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«Пустое место»,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«Городки»,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«Пятнашки»,</w:t>
      </w:r>
      <w:r w:rsidRPr="00561448">
        <w:rPr>
          <w:bCs/>
          <w:smallCaps/>
          <w:color w:val="000000"/>
        </w:rPr>
        <w:t xml:space="preserve"> </w:t>
      </w:r>
      <w:r w:rsidRPr="00561448">
        <w:rPr>
          <w:rStyle w:val="font20"/>
          <w:bCs/>
          <w:smallCaps/>
          <w:color w:val="000000"/>
        </w:rPr>
        <w:t>«Волки и овцы»,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«Намотай ленту»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«Лапта»,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«Без соли соль»,</w:t>
      </w:r>
      <w:r w:rsidRPr="00561448">
        <w:rPr>
          <w:bCs/>
          <w:color w:val="000000"/>
        </w:rPr>
        <w:t xml:space="preserve"> «</w:t>
      </w:r>
      <w:r w:rsidRPr="00561448">
        <w:rPr>
          <w:rStyle w:val="font21"/>
          <w:bCs/>
          <w:color w:val="000000"/>
        </w:rPr>
        <w:t>Чет-нечет»,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«Серый волк»,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«Ловись, рыбка, большая и маленькая»,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«Кто боится колдуна?»,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«Догонялки на санках»,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«Лучники»,</w:t>
      </w:r>
      <w:r w:rsidRPr="00561448">
        <w:rPr>
          <w:bCs/>
          <w:smallCaps/>
          <w:color w:val="000000"/>
        </w:rPr>
        <w:t xml:space="preserve"> </w:t>
      </w:r>
      <w:r w:rsidRPr="00561448">
        <w:rPr>
          <w:rStyle w:val="font20"/>
          <w:bCs/>
          <w:smallCaps/>
          <w:color w:val="000000"/>
        </w:rPr>
        <w:t>«Волк»,</w:t>
      </w:r>
      <w:r w:rsidRPr="00561448">
        <w:rPr>
          <w:bCs/>
          <w:color w:val="000000"/>
        </w:rPr>
        <w:t xml:space="preserve"> </w:t>
      </w:r>
      <w:r w:rsidRPr="00561448">
        <w:rPr>
          <w:rStyle w:val="font21"/>
          <w:bCs/>
          <w:color w:val="000000"/>
        </w:rPr>
        <w:t>«Камнепад»,</w:t>
      </w:r>
      <w:r w:rsidRPr="00561448">
        <w:t xml:space="preserve"> «</w:t>
      </w:r>
      <w:r w:rsidRPr="00561448">
        <w:rPr>
          <w:rStyle w:val="c0c3"/>
        </w:rPr>
        <w:t>Шаровки»,</w:t>
      </w:r>
      <w:r w:rsidRPr="00561448">
        <w:t xml:space="preserve"> </w:t>
      </w:r>
      <w:r w:rsidRPr="00561448">
        <w:rPr>
          <w:rStyle w:val="c0"/>
        </w:rPr>
        <w:t>«Горелки», «Штандер»,</w:t>
      </w:r>
      <w:r w:rsidRPr="00561448">
        <w:t xml:space="preserve"> </w:t>
      </w:r>
      <w:r w:rsidRPr="00561448">
        <w:rPr>
          <w:rStyle w:val="c0"/>
        </w:rPr>
        <w:t>«Рыбки»,</w:t>
      </w:r>
      <w:r w:rsidRPr="00561448">
        <w:t xml:space="preserve"> </w:t>
      </w:r>
      <w:r w:rsidRPr="00561448">
        <w:rPr>
          <w:rStyle w:val="c0"/>
        </w:rPr>
        <w:t>«Бабки»,</w:t>
      </w:r>
      <w:r w:rsidRPr="00561448">
        <w:t xml:space="preserve"> </w:t>
      </w:r>
      <w:r w:rsidRPr="00561448">
        <w:rPr>
          <w:rStyle w:val="c0"/>
        </w:rPr>
        <w:t>«Казаки-разбойники»,</w:t>
      </w:r>
    </w:p>
    <w:p w:rsidR="009A7FCF" w:rsidRPr="00561448" w:rsidRDefault="009A7FCF" w:rsidP="009A7FCF">
      <w:pPr>
        <w:shd w:val="clear" w:color="auto" w:fill="FFFFFF"/>
        <w:spacing w:line="276" w:lineRule="auto"/>
        <w:jc w:val="both"/>
        <w:rPr>
          <w:b/>
        </w:rPr>
      </w:pPr>
      <w:r w:rsidRPr="00561448">
        <w:rPr>
          <w:b/>
        </w:rPr>
        <w:t>3 класс</w:t>
      </w:r>
    </w:p>
    <w:p w:rsidR="009A7FCF" w:rsidRPr="00561448" w:rsidRDefault="009A7FCF" w:rsidP="009A7FCF">
      <w:pPr>
        <w:spacing w:line="276" w:lineRule="auto"/>
        <w:jc w:val="both"/>
      </w:pPr>
      <w:r w:rsidRPr="00561448">
        <w:t>Кого мы можем считать здоровым человеком (беседа). Комплекс упражнений утренней гимнастики. Правила личной гигиены. Правила ТБ. Упражнения для укрепления осанки.</w:t>
      </w:r>
    </w:p>
    <w:p w:rsidR="009A7FCF" w:rsidRPr="00561448" w:rsidRDefault="009A7FCF" w:rsidP="009A7FCF">
      <w:pPr>
        <w:spacing w:line="276" w:lineRule="auto"/>
        <w:jc w:val="both"/>
      </w:pPr>
      <w:r w:rsidRPr="00561448">
        <w:t>Профилактика травматизма.</w:t>
      </w:r>
    </w:p>
    <w:p w:rsidR="009A7FCF" w:rsidRPr="00561448" w:rsidRDefault="009A7FCF" w:rsidP="009A7FCF">
      <w:pPr>
        <w:spacing w:line="276" w:lineRule="auto"/>
        <w:jc w:val="both"/>
        <w:rPr>
          <w:b/>
          <w:i/>
        </w:rPr>
      </w:pPr>
      <w:r w:rsidRPr="00561448">
        <w:rPr>
          <w:b/>
          <w:i/>
        </w:rPr>
        <w:t>Русские народные игры и забавы:</w:t>
      </w:r>
    </w:p>
    <w:p w:rsidR="009A7FCF" w:rsidRPr="00561448" w:rsidRDefault="00527FAC" w:rsidP="009A7FCF">
      <w:pPr>
        <w:spacing w:line="276" w:lineRule="auto"/>
        <w:jc w:val="both"/>
        <w:rPr>
          <w:rStyle w:val="c0c3c7"/>
          <w:bCs/>
        </w:rPr>
      </w:pPr>
      <w:r>
        <w:rPr>
          <w:rStyle w:val="c0c16c7"/>
          <w:bCs/>
        </w:rPr>
        <w:t>“Щука</w:t>
      </w:r>
      <w:r w:rsidR="009A7FCF" w:rsidRPr="00561448">
        <w:rPr>
          <w:rStyle w:val="c0c16"/>
        </w:rPr>
        <w:t>,</w:t>
      </w:r>
      <w:r>
        <w:rPr>
          <w:rStyle w:val="c0c16c7"/>
          <w:bCs/>
        </w:rPr>
        <w:t>“Водяной,</w:t>
      </w:r>
      <w:r w:rsidR="00DC2234">
        <w:rPr>
          <w:rStyle w:val="c0c16c7"/>
          <w:bCs/>
        </w:rPr>
        <w:t>“Третий</w:t>
      </w:r>
      <w:bookmarkStart w:id="0" w:name="_GoBack"/>
      <w:bookmarkEnd w:id="0"/>
      <w:r w:rsidR="00DC2234">
        <w:rPr>
          <w:rStyle w:val="c0c16c7"/>
          <w:bCs/>
        </w:rPr>
        <w:t xml:space="preserve"> лишний</w:t>
      </w:r>
      <w:r w:rsidR="009A7FCF" w:rsidRPr="00561448">
        <w:rPr>
          <w:rStyle w:val="c0c16c7"/>
          <w:bCs/>
        </w:rPr>
        <w:t>,</w:t>
      </w:r>
      <w:r w:rsidR="009A7FCF" w:rsidRPr="00561448">
        <w:rPr>
          <w:rStyle w:val="c0c3c7"/>
          <w:bCs/>
        </w:rPr>
        <w:t>“</w:t>
      </w:r>
      <w:proofErr w:type="spellStart"/>
      <w:r w:rsidR="009A7FCF" w:rsidRPr="00561448">
        <w:rPr>
          <w:rStyle w:val="c0c3c7"/>
          <w:bCs/>
        </w:rPr>
        <w:t>Hа</w:t>
      </w:r>
      <w:proofErr w:type="spellEnd"/>
      <w:r w:rsidR="009A7FCF" w:rsidRPr="00561448">
        <w:rPr>
          <w:rStyle w:val="c0c3c7"/>
          <w:bCs/>
        </w:rPr>
        <w:t xml:space="preserve"> золотом крыльце сидели…”,“Кандалы”,</w:t>
      </w:r>
    </w:p>
    <w:p w:rsidR="009A7FCF" w:rsidRPr="00561448" w:rsidRDefault="00DC2234" w:rsidP="009A7FCF">
      <w:pPr>
        <w:spacing w:line="276" w:lineRule="auto"/>
        <w:jc w:val="both"/>
        <w:rPr>
          <w:rStyle w:val="c0c3c7"/>
          <w:bCs/>
        </w:rPr>
      </w:pPr>
      <w:r>
        <w:rPr>
          <w:rStyle w:val="c0c3c7"/>
          <w:bCs/>
        </w:rPr>
        <w:t xml:space="preserve">“Ворота”,“Слон”,“Козел» </w:t>
      </w:r>
      <w:r w:rsidR="009A7FCF" w:rsidRPr="00561448">
        <w:rPr>
          <w:rStyle w:val="c0c3c7"/>
          <w:bCs/>
        </w:rPr>
        <w:t>Лягушки и цапля»,</w:t>
      </w:r>
      <w:r w:rsidR="009A7FCF" w:rsidRPr="00561448">
        <w:rPr>
          <w:bCs/>
        </w:rPr>
        <w:t xml:space="preserve"> </w:t>
      </w:r>
      <w:r w:rsidR="009A7FCF" w:rsidRPr="00561448">
        <w:rPr>
          <w:rStyle w:val="c0c3c7"/>
          <w:bCs/>
        </w:rPr>
        <w:t xml:space="preserve">«Волк </w:t>
      </w:r>
      <w:proofErr w:type="gramStart"/>
      <w:r w:rsidR="009A7FCF" w:rsidRPr="00561448">
        <w:rPr>
          <w:rStyle w:val="c0c3c7"/>
          <w:bCs/>
        </w:rPr>
        <w:t>во рву</w:t>
      </w:r>
      <w:proofErr w:type="gramEnd"/>
      <w:r w:rsidR="009A7FCF" w:rsidRPr="00561448">
        <w:rPr>
          <w:rStyle w:val="c0c3c7"/>
          <w:bCs/>
        </w:rPr>
        <w:t>»,</w:t>
      </w:r>
      <w:r>
        <w:rPr>
          <w:rStyle w:val="c0c3c7"/>
          <w:bCs/>
        </w:rPr>
        <w:t xml:space="preserve"> </w:t>
      </w:r>
      <w:r w:rsidR="009A7FCF" w:rsidRPr="00561448">
        <w:rPr>
          <w:rStyle w:val="c0c3c7"/>
          <w:bCs/>
        </w:rPr>
        <w:t>«Прыгуны</w:t>
      </w:r>
      <w:r w:rsidR="009A7FCF" w:rsidRPr="00561448">
        <w:rPr>
          <w:rStyle w:val="c0c7"/>
          <w:bCs/>
        </w:rPr>
        <w:t>»,</w:t>
      </w:r>
      <w:r w:rsidR="009A7FCF" w:rsidRPr="00561448">
        <w:rPr>
          <w:bCs/>
        </w:rPr>
        <w:t xml:space="preserve"> </w:t>
      </w:r>
      <w:r w:rsidR="009A7FCF" w:rsidRPr="00561448">
        <w:rPr>
          <w:rStyle w:val="c0c3c7"/>
          <w:bCs/>
        </w:rPr>
        <w:t>«Лошади»</w:t>
      </w:r>
    </w:p>
    <w:p w:rsidR="009A7FCF" w:rsidRPr="009A7FCF" w:rsidRDefault="009A7FCF" w:rsidP="009A7FCF">
      <w:pPr>
        <w:spacing w:line="276" w:lineRule="auto"/>
        <w:jc w:val="both"/>
      </w:pPr>
      <w:r w:rsidRPr="00561448">
        <w:rPr>
          <w:rStyle w:val="c0c3"/>
        </w:rPr>
        <w:t>«Птички и клетка»,</w:t>
      </w:r>
      <w:r w:rsidRPr="00561448">
        <w:t xml:space="preserve"> </w:t>
      </w:r>
      <w:r w:rsidRPr="00561448">
        <w:rPr>
          <w:rStyle w:val="c0c16"/>
        </w:rPr>
        <w:t>«Северный и южный ветер»,</w:t>
      </w:r>
      <w:r w:rsidRPr="00561448">
        <w:t xml:space="preserve"> </w:t>
      </w:r>
      <w:r w:rsidRPr="00561448">
        <w:rPr>
          <w:rStyle w:val="c0c16"/>
        </w:rPr>
        <w:t>«Бой петухов»,</w:t>
      </w:r>
      <w:r w:rsidRPr="00561448">
        <w:t xml:space="preserve"> </w:t>
      </w:r>
      <w:r w:rsidRPr="00561448">
        <w:rPr>
          <w:rStyle w:val="c0c3"/>
        </w:rPr>
        <w:t>Караси и щука»,</w:t>
      </w:r>
      <w:r w:rsidRPr="00561448">
        <w:t xml:space="preserve"> </w:t>
      </w:r>
      <w:r w:rsidRPr="00561448">
        <w:rPr>
          <w:rStyle w:val="c0c3"/>
        </w:rPr>
        <w:t>«Лиса в курятнике»,</w:t>
      </w:r>
      <w:r w:rsidRPr="00561448">
        <w:t xml:space="preserve"> </w:t>
      </w:r>
      <w:r w:rsidRPr="00561448">
        <w:rPr>
          <w:rStyle w:val="c0c3"/>
        </w:rPr>
        <w:t>«Река и ров»,</w:t>
      </w:r>
      <w:r w:rsidRPr="00561448">
        <w:t xml:space="preserve"> </w:t>
      </w:r>
      <w:r w:rsidRPr="00561448">
        <w:rPr>
          <w:rStyle w:val="c0"/>
        </w:rPr>
        <w:t>«Горячая картошка»,</w:t>
      </w:r>
      <w:r w:rsidRPr="00561448">
        <w:t xml:space="preserve"> </w:t>
      </w:r>
      <w:r w:rsidRPr="00561448">
        <w:rPr>
          <w:rStyle w:val="c0"/>
        </w:rPr>
        <w:t>«Заяц без логова»,</w:t>
      </w:r>
      <w:r w:rsidRPr="00561448">
        <w:t xml:space="preserve"> </w:t>
      </w:r>
      <w:r w:rsidRPr="00561448">
        <w:rPr>
          <w:rStyle w:val="c0"/>
        </w:rPr>
        <w:t>Подвижная цель»,</w:t>
      </w:r>
      <w:r w:rsidRPr="00561448">
        <w:t xml:space="preserve"> </w:t>
      </w:r>
      <w:r w:rsidRPr="00561448">
        <w:rPr>
          <w:rStyle w:val="c0"/>
        </w:rPr>
        <w:t>«Бредень»,</w:t>
      </w:r>
      <w:r w:rsidRPr="00561448">
        <w:t xml:space="preserve"> </w:t>
      </w:r>
      <w:r w:rsidRPr="00561448">
        <w:rPr>
          <w:rStyle w:val="c0"/>
        </w:rPr>
        <w:t>«Заколдованный замок»,</w:t>
      </w:r>
      <w:r w:rsidRPr="00561448">
        <w:t xml:space="preserve"> </w:t>
      </w:r>
      <w:r w:rsidRPr="00561448">
        <w:rPr>
          <w:rStyle w:val="c0"/>
        </w:rPr>
        <w:t>«Али-баба», «Два Мороза»,</w:t>
      </w:r>
      <w:r w:rsidRPr="00561448">
        <w:rPr>
          <w:color w:val="000000"/>
        </w:rPr>
        <w:t xml:space="preserve"> "Жар-птица","Перетягивание воза".</w:t>
      </w:r>
    </w:p>
    <w:p w:rsidR="009A7FCF" w:rsidRPr="00561448" w:rsidRDefault="009A7FCF" w:rsidP="009A7FCF">
      <w:pPr>
        <w:spacing w:line="276" w:lineRule="auto"/>
        <w:jc w:val="both"/>
        <w:rPr>
          <w:b/>
        </w:rPr>
      </w:pPr>
      <w:r w:rsidRPr="00561448">
        <w:rPr>
          <w:rFonts w:eastAsia="Arial Unicode MS"/>
          <w:b/>
          <w:bCs/>
        </w:rPr>
        <w:t>4 класс</w:t>
      </w:r>
    </w:p>
    <w:p w:rsidR="009A7FCF" w:rsidRPr="00561448" w:rsidRDefault="009A7FCF" w:rsidP="009A7FCF">
      <w:pPr>
        <w:spacing w:line="276" w:lineRule="auto"/>
        <w:jc w:val="both"/>
      </w:pPr>
      <w:r w:rsidRPr="00561448">
        <w:t>Кого мы можем считать здоровым человеком (беседа). Комплекс упражнений для утренней гимнастики. Что такое гигиена. Правила личной гигиены. Инструкция по ТБ. Цели и задачи курса. Упражнения для укрепления осанки.</w:t>
      </w:r>
    </w:p>
    <w:p w:rsidR="009A7FCF" w:rsidRPr="00561448" w:rsidRDefault="009A7FCF" w:rsidP="009A7FCF">
      <w:pPr>
        <w:spacing w:line="276" w:lineRule="auto"/>
        <w:jc w:val="both"/>
        <w:rPr>
          <w:b/>
          <w:i/>
        </w:rPr>
      </w:pPr>
      <w:r w:rsidRPr="00561448">
        <w:rPr>
          <w:b/>
          <w:i/>
        </w:rPr>
        <w:t>Русские  игровые традиции в подвижных играх :</w:t>
      </w:r>
    </w:p>
    <w:p w:rsidR="009A7FCF" w:rsidRPr="00561448" w:rsidRDefault="009A7FCF" w:rsidP="009A7FCF">
      <w:pPr>
        <w:spacing w:line="276" w:lineRule="auto"/>
        <w:jc w:val="both"/>
        <w:rPr>
          <w:color w:val="000000"/>
        </w:rPr>
      </w:pPr>
      <w:r w:rsidRPr="00561448">
        <w:rPr>
          <w:b/>
        </w:rPr>
        <w:t>«</w:t>
      </w:r>
      <w:r w:rsidRPr="00561448">
        <w:rPr>
          <w:rFonts w:eastAsia="Times New Roman"/>
          <w:b/>
          <w:bCs/>
          <w:shd w:val="clear" w:color="auto" w:fill="FFFFFF"/>
        </w:rPr>
        <w:t>Зазывалки»,</w:t>
      </w:r>
      <w:r w:rsidRPr="00561448">
        <w:rPr>
          <w:b/>
        </w:rPr>
        <w:t xml:space="preserve"> «</w:t>
      </w:r>
      <w:r w:rsidRPr="00561448">
        <w:rPr>
          <w:rFonts w:eastAsia="Times New Roman"/>
          <w:b/>
          <w:bCs/>
          <w:color w:val="414141"/>
        </w:rPr>
        <w:t>Жребий»,</w:t>
      </w:r>
      <w:r w:rsidRPr="00561448">
        <w:rPr>
          <w:b/>
        </w:rPr>
        <w:t xml:space="preserve"> «</w:t>
      </w:r>
      <w:r w:rsidRPr="00561448">
        <w:rPr>
          <w:rFonts w:eastAsia="Times New Roman"/>
          <w:b/>
          <w:bCs/>
          <w:color w:val="414141"/>
        </w:rPr>
        <w:t>Волки во рву»,</w:t>
      </w:r>
      <w:r w:rsidRPr="00561448">
        <w:t xml:space="preserve"> «</w:t>
      </w:r>
      <w:r w:rsidRPr="00561448">
        <w:rPr>
          <w:rFonts w:eastAsia="Times New Roman"/>
          <w:bCs/>
          <w:color w:val="414141"/>
        </w:rPr>
        <w:t>Волки и овцы»,</w:t>
      </w:r>
      <w:r w:rsidRPr="00561448">
        <w:t xml:space="preserve"> «</w:t>
      </w:r>
      <w:r w:rsidRPr="00561448">
        <w:rPr>
          <w:rFonts w:eastAsia="Times New Roman"/>
          <w:bCs/>
          <w:color w:val="414141"/>
        </w:rPr>
        <w:t>Медведь и вожак»</w:t>
      </w:r>
      <w:r w:rsidRPr="00561448">
        <w:rPr>
          <w:rFonts w:eastAsia="Times New Roman"/>
          <w:color w:val="414141"/>
        </w:rPr>
        <w:t>,</w:t>
      </w:r>
      <w:r w:rsidRPr="00561448">
        <w:t xml:space="preserve"> «</w:t>
      </w:r>
      <w:r w:rsidRPr="00561448">
        <w:rPr>
          <w:rFonts w:eastAsia="Times New Roman"/>
          <w:bCs/>
          <w:color w:val="414141"/>
        </w:rPr>
        <w:t>Водяной»</w:t>
      </w:r>
      <w:r w:rsidRPr="00561448">
        <w:rPr>
          <w:rFonts w:eastAsia="Times New Roman"/>
          <w:color w:val="414141"/>
        </w:rPr>
        <w:t xml:space="preserve">, </w:t>
      </w:r>
      <w:r w:rsidRPr="00561448">
        <w:t>«</w:t>
      </w:r>
      <w:r w:rsidRPr="00561448">
        <w:rPr>
          <w:rFonts w:eastAsia="Times New Roman"/>
          <w:bCs/>
          <w:color w:val="414141"/>
        </w:rPr>
        <w:t>Невод»,</w:t>
      </w:r>
      <w:r w:rsidRPr="00561448">
        <w:t xml:space="preserve"> «</w:t>
      </w:r>
      <w:r w:rsidRPr="00561448">
        <w:rPr>
          <w:rFonts w:eastAsia="Times New Roman"/>
          <w:bCs/>
          <w:color w:val="414141"/>
        </w:rPr>
        <w:t>Чехарда»,</w:t>
      </w:r>
      <w:r w:rsidRPr="00561448">
        <w:t xml:space="preserve"> «</w:t>
      </w:r>
      <w:r w:rsidRPr="00561448">
        <w:rPr>
          <w:rFonts w:eastAsia="Times New Roman"/>
          <w:bCs/>
          <w:color w:val="414141"/>
        </w:rPr>
        <w:t>Птицелов»,</w:t>
      </w:r>
      <w:r w:rsidRPr="00561448">
        <w:rPr>
          <w:b/>
        </w:rPr>
        <w:t xml:space="preserve"> </w:t>
      </w:r>
      <w:r w:rsidRPr="00561448">
        <w:t>«</w:t>
      </w:r>
      <w:r w:rsidRPr="00561448">
        <w:rPr>
          <w:rFonts w:eastAsia="Times New Roman"/>
          <w:bCs/>
          <w:color w:val="414141"/>
        </w:rPr>
        <w:t>Жмурки»,</w:t>
      </w:r>
      <w:r w:rsidRPr="00561448">
        <w:t xml:space="preserve"> «</w:t>
      </w:r>
      <w:r w:rsidRPr="00561448">
        <w:rPr>
          <w:rStyle w:val="af0"/>
          <w:color w:val="414141"/>
          <w:shd w:val="clear" w:color="auto" w:fill="FFFFFF"/>
        </w:rPr>
        <w:t xml:space="preserve">Дуга», </w:t>
      </w:r>
      <w:r w:rsidRPr="00561448">
        <w:t>«</w:t>
      </w:r>
      <w:r w:rsidRPr="00561448">
        <w:rPr>
          <w:color w:val="000000"/>
        </w:rPr>
        <w:t>Кот и мышь»,</w:t>
      </w:r>
      <w:r w:rsidRPr="00561448">
        <w:t xml:space="preserve"> «</w:t>
      </w:r>
      <w:r w:rsidRPr="00561448">
        <w:rPr>
          <w:color w:val="000000"/>
        </w:rPr>
        <w:t>Ляпка»,</w:t>
      </w:r>
      <w:r w:rsidRPr="00561448">
        <w:t xml:space="preserve"> «</w:t>
      </w:r>
      <w:r w:rsidRPr="00561448">
        <w:rPr>
          <w:color w:val="000000"/>
        </w:rPr>
        <w:t>Заря»,</w:t>
      </w:r>
      <w:r w:rsidRPr="00561448">
        <w:t xml:space="preserve"> «</w:t>
      </w:r>
      <w:r w:rsidRPr="00561448">
        <w:rPr>
          <w:color w:val="000000"/>
        </w:rPr>
        <w:t xml:space="preserve">Гуси», </w:t>
      </w:r>
      <w:r w:rsidRPr="00561448">
        <w:t>«</w:t>
      </w:r>
      <w:r w:rsidRPr="00561448">
        <w:rPr>
          <w:color w:val="000000"/>
        </w:rPr>
        <w:t>Удар по веревочке»,</w:t>
      </w:r>
      <w:r w:rsidRPr="00561448">
        <w:t xml:space="preserve"> «</w:t>
      </w:r>
      <w:r w:rsidRPr="00561448">
        <w:rPr>
          <w:color w:val="000000"/>
        </w:rPr>
        <w:t xml:space="preserve">Зайки», </w:t>
      </w:r>
      <w:r w:rsidRPr="00561448">
        <w:t>«</w:t>
      </w:r>
      <w:r w:rsidRPr="00561448">
        <w:rPr>
          <w:color w:val="000000"/>
        </w:rPr>
        <w:t xml:space="preserve">Прыганье со связанными ногами», </w:t>
      </w:r>
      <w:r w:rsidRPr="00561448">
        <w:t>«</w:t>
      </w:r>
      <w:r w:rsidRPr="00561448">
        <w:rPr>
          <w:color w:val="000000"/>
        </w:rPr>
        <w:t>У медведя во бору»,</w:t>
      </w:r>
      <w:r w:rsidRPr="00561448">
        <w:t xml:space="preserve"> «</w:t>
      </w:r>
      <w:r w:rsidRPr="00561448">
        <w:rPr>
          <w:color w:val="000000"/>
        </w:rPr>
        <w:t>Гуси»,</w:t>
      </w:r>
      <w:r w:rsidRPr="00561448">
        <w:t xml:space="preserve"> «</w:t>
      </w:r>
      <w:r w:rsidRPr="00561448">
        <w:rPr>
          <w:color w:val="000000"/>
        </w:rPr>
        <w:t>Переездной конь»,</w:t>
      </w:r>
      <w:r w:rsidRPr="00561448">
        <w:t xml:space="preserve"> «</w:t>
      </w:r>
      <w:r w:rsidRPr="00561448">
        <w:rPr>
          <w:color w:val="000000"/>
        </w:rPr>
        <w:t xml:space="preserve">Зелёная репка», </w:t>
      </w:r>
      <w:r w:rsidRPr="00561448">
        <w:t>«</w:t>
      </w:r>
      <w:r w:rsidRPr="00561448">
        <w:rPr>
          <w:color w:val="000000"/>
        </w:rPr>
        <w:t>Дударь»,</w:t>
      </w:r>
      <w:r w:rsidRPr="00561448">
        <w:t xml:space="preserve"> «</w:t>
      </w:r>
      <w:r w:rsidRPr="00561448">
        <w:rPr>
          <w:color w:val="000000"/>
        </w:rPr>
        <w:t>Капустка», «Солнышко», «В круги», «Медом или сахаром».</w:t>
      </w:r>
    </w:p>
    <w:p w:rsidR="009A7FCF" w:rsidRPr="003748D3" w:rsidRDefault="009A7FCF" w:rsidP="009A7FCF">
      <w:pPr>
        <w:pStyle w:val="a3"/>
        <w:rPr>
          <w:rFonts w:ascii="Times New Roman" w:hAnsi="Times New Roman"/>
          <w:sz w:val="24"/>
          <w:szCs w:val="24"/>
        </w:rPr>
      </w:pPr>
    </w:p>
    <w:p w:rsidR="009A7FCF" w:rsidRDefault="009A7FCF" w:rsidP="009A7FCF">
      <w:pPr>
        <w:keepNext/>
        <w:keepLines/>
        <w:ind w:left="10" w:hanging="10"/>
        <w:jc w:val="both"/>
        <w:outlineLvl w:val="0"/>
        <w:rPr>
          <w:rFonts w:eastAsia="Times New Roman"/>
          <w:b/>
          <w:color w:val="000000"/>
        </w:rPr>
      </w:pPr>
    </w:p>
    <w:p w:rsidR="009A7FCF" w:rsidRDefault="009A7FCF" w:rsidP="009A7FCF">
      <w:pPr>
        <w:keepNext/>
        <w:keepLines/>
        <w:ind w:left="10" w:hanging="10"/>
        <w:jc w:val="both"/>
        <w:outlineLvl w:val="0"/>
        <w:rPr>
          <w:rFonts w:eastAsia="Times New Roman"/>
          <w:b/>
          <w:color w:val="000000"/>
        </w:rPr>
      </w:pPr>
    </w:p>
    <w:p w:rsidR="009A7FCF" w:rsidRPr="009A7FCF" w:rsidRDefault="009A7FCF" w:rsidP="009A7FCF">
      <w:pPr>
        <w:keepNext/>
        <w:keepLines/>
        <w:ind w:left="10" w:hanging="10"/>
        <w:jc w:val="both"/>
        <w:outlineLvl w:val="0"/>
        <w:rPr>
          <w:rFonts w:eastAsia="Times New Roman"/>
          <w:b/>
          <w:color w:val="000000"/>
        </w:rPr>
      </w:pPr>
      <w:r w:rsidRPr="009A7FCF">
        <w:rPr>
          <w:rFonts w:eastAsia="Times New Roman"/>
          <w:b/>
          <w:color w:val="000000"/>
        </w:rPr>
        <w:t>ПЛАНИРУЕМЫЕ ОБРАЗОВАТЕЛЬНЫЕ РЕЗУЛЬТАТЫ</w:t>
      </w:r>
    </w:p>
    <w:p w:rsidR="009A7FCF" w:rsidRPr="00A113E4" w:rsidRDefault="009A7FCF" w:rsidP="00EA694A">
      <w:pPr>
        <w:rPr>
          <w:color w:val="000000"/>
        </w:rPr>
      </w:pPr>
    </w:p>
    <w:p w:rsidR="00F77789" w:rsidRPr="00F77789" w:rsidRDefault="00F77789" w:rsidP="00EA694A">
      <w:pPr>
        <w:shd w:val="clear" w:color="auto" w:fill="FFFFFF"/>
        <w:ind w:firstLine="710"/>
        <w:rPr>
          <w:rFonts w:ascii="Calibri" w:eastAsia="Times New Roman" w:hAnsi="Calibri"/>
          <w:color w:val="000000"/>
          <w:sz w:val="22"/>
          <w:szCs w:val="22"/>
        </w:rPr>
      </w:pPr>
      <w:r w:rsidRPr="00F77789">
        <w:rPr>
          <w:rFonts w:eastAsia="Times New Roman"/>
          <w:b/>
          <w:bCs/>
          <w:color w:val="000000"/>
        </w:rPr>
        <w:t>Личностными результатами</w:t>
      </w:r>
      <w:r w:rsidRPr="00F77789">
        <w:rPr>
          <w:rFonts w:eastAsia="Times New Roman"/>
          <w:color w:val="000000"/>
        </w:rPr>
        <w:t> программы внеурочной деятельности по спортивно-оздоровительном</w:t>
      </w:r>
      <w:r>
        <w:rPr>
          <w:rFonts w:eastAsia="Times New Roman"/>
          <w:color w:val="000000"/>
        </w:rPr>
        <w:t xml:space="preserve">у направлению «Подвижные игры» </w:t>
      </w:r>
      <w:r w:rsidRPr="00F77789">
        <w:rPr>
          <w:rFonts w:eastAsia="Times New Roman"/>
          <w:color w:val="000000"/>
        </w:rPr>
        <w:t>является формирование следующих умений: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eastAsia="Times New Roman"/>
          <w:color w:val="000000"/>
          <w:shd w:val="clear" w:color="auto" w:fill="FFFFFF"/>
        </w:rPr>
        <w:t xml:space="preserve">- </w:t>
      </w:r>
      <w:r w:rsidRPr="00F77789">
        <w:rPr>
          <w:rFonts w:eastAsia="Times New Roman"/>
          <w:color w:val="000000"/>
          <w:shd w:val="clear" w:color="auto" w:fill="FFFFFF"/>
        </w:rPr>
        <w:t>целостный, социально ориентированный взгляд на мир;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eastAsia="Times New Roman"/>
          <w:color w:val="000000"/>
          <w:shd w:val="clear" w:color="auto" w:fill="FFFFFF"/>
        </w:rPr>
        <w:t xml:space="preserve"> </w:t>
      </w:r>
      <w:r w:rsidRPr="00F77789">
        <w:rPr>
          <w:rFonts w:eastAsia="Times New Roman"/>
          <w:color w:val="000000"/>
          <w:shd w:val="clear" w:color="auto" w:fill="FFFFFF"/>
        </w:rPr>
        <w:t>ориентация на успех в учебной деятельности и понимание его причин;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eastAsia="Times New Roman"/>
          <w:color w:val="000000"/>
          <w:shd w:val="clear" w:color="auto" w:fill="FFFFFF"/>
        </w:rPr>
        <w:t>-</w:t>
      </w:r>
      <w:r w:rsidRPr="00F77789">
        <w:rPr>
          <w:rFonts w:eastAsia="Times New Roman"/>
          <w:color w:val="000000"/>
          <w:shd w:val="clear" w:color="auto" w:fill="FFFFFF"/>
        </w:rPr>
        <w:t>способность к самооценке на основе критерия успешной деятельности;</w:t>
      </w:r>
    </w:p>
    <w:p w:rsid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</w:t>
      </w:r>
      <w:r w:rsidRPr="00F77789">
        <w:rPr>
          <w:rFonts w:eastAsia="Times New Roman"/>
          <w:color w:val="000000"/>
        </w:rPr>
        <w:t xml:space="preserve">активно включаться в общение и взаимодействие со сверстниками на принципах </w:t>
      </w:r>
    </w:p>
    <w:p w:rsid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</w:t>
      </w:r>
      <w:r w:rsidRPr="00F77789">
        <w:rPr>
          <w:rFonts w:eastAsia="Times New Roman"/>
          <w:color w:val="000000"/>
        </w:rPr>
        <w:t>уважения и доброжелательности, взаимопомощи и сопереживания;</w:t>
      </w:r>
    </w:p>
    <w:p w:rsid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</w:t>
      </w:r>
      <w:r w:rsidRPr="00F77789">
        <w:rPr>
          <w:rFonts w:eastAsia="Times New Roman"/>
          <w:color w:val="000000"/>
        </w:rPr>
        <w:t>проявлять дисциплинированность, трудолюбие и упорство в достижении поставленны</w:t>
      </w:r>
      <w:r w:rsidR="00DE2471">
        <w:rPr>
          <w:rFonts w:eastAsia="Times New Roman"/>
          <w:color w:val="000000"/>
        </w:rPr>
        <w:t>х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</w:t>
      </w:r>
      <w:r w:rsidRPr="00F77789">
        <w:rPr>
          <w:rFonts w:eastAsia="Times New Roman"/>
          <w:color w:val="000000"/>
        </w:rPr>
        <w:t>целей;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eastAsia="Times New Roman"/>
          <w:color w:val="000000"/>
        </w:rPr>
        <w:t xml:space="preserve">- </w:t>
      </w:r>
      <w:r w:rsidRPr="00F77789">
        <w:rPr>
          <w:rFonts w:eastAsia="Times New Roman"/>
          <w:color w:val="000000"/>
        </w:rPr>
        <w:t>освоение моральных норм помощи тем, кто в ней нуждается, готовности принять на себя ответственность;</w:t>
      </w:r>
    </w:p>
    <w:p w:rsid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- </w:t>
      </w:r>
      <w:r w:rsidRPr="00F77789">
        <w:rPr>
          <w:rFonts w:eastAsia="Times New Roman"/>
          <w:color w:val="000000"/>
        </w:rPr>
        <w:t>развитие мотивации достижения и готовности к преодолению трудностей на основе</w:t>
      </w:r>
    </w:p>
    <w:p w:rsidR="00F77789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 w:rsidRPr="00F77789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 </w:t>
      </w:r>
      <w:r w:rsidRPr="00F77789">
        <w:rPr>
          <w:rFonts w:eastAsia="Times New Roman"/>
          <w:color w:val="000000"/>
        </w:rPr>
        <w:t>конструктивных стратегий совладания и умения мобилизовать свои личностные и</w:t>
      </w:r>
    </w:p>
    <w:p w:rsidR="00F77789" w:rsidRPr="00F77789" w:rsidRDefault="00F77789" w:rsidP="00EA694A">
      <w:pPr>
        <w:shd w:val="clear" w:color="auto" w:fill="FFFFFF"/>
        <w:spacing w:before="30" w:after="30"/>
        <w:rPr>
          <w:rFonts w:ascii="Calibri" w:eastAsia="Times New Roman" w:hAnsi="Calibri" w:cs="Arial"/>
          <w:color w:val="000000"/>
          <w:sz w:val="22"/>
          <w:szCs w:val="22"/>
        </w:rPr>
      </w:pPr>
      <w:r>
        <w:rPr>
          <w:rFonts w:eastAsia="Times New Roman"/>
          <w:color w:val="000000"/>
        </w:rPr>
        <w:t xml:space="preserve">  </w:t>
      </w:r>
      <w:r w:rsidRPr="00F77789">
        <w:rPr>
          <w:rFonts w:eastAsia="Times New Roman"/>
          <w:color w:val="000000"/>
        </w:rPr>
        <w:t xml:space="preserve"> физические ресурсы стрессоустойчивости;</w:t>
      </w:r>
    </w:p>
    <w:p w:rsidR="00164D10" w:rsidRPr="00164D10" w:rsidRDefault="00F77789" w:rsidP="00EA694A">
      <w:pPr>
        <w:shd w:val="clear" w:color="auto" w:fill="FFFFFF"/>
        <w:spacing w:before="30" w:after="3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- </w:t>
      </w:r>
      <w:r w:rsidRPr="00F77789">
        <w:rPr>
          <w:rFonts w:eastAsia="Times New Roman"/>
          <w:color w:val="000000"/>
        </w:rPr>
        <w:t>освоение правил здорового и безопасного образа жизни.</w:t>
      </w:r>
    </w:p>
    <w:p w:rsidR="00164D10" w:rsidRDefault="00164D10" w:rsidP="00EA694A">
      <w:pPr>
        <w:ind w:left="415" w:right="14"/>
        <w:rPr>
          <w:color w:val="000000" w:themeColor="text1"/>
        </w:rPr>
      </w:pPr>
      <w:r w:rsidRPr="00C92721">
        <w:rPr>
          <w:color w:val="000000" w:themeColor="text1"/>
        </w:rPr>
        <w:t>В соответствии с программой воспитания МОУ «Афанасьевская СОШ» в программу</w:t>
      </w:r>
    </w:p>
    <w:p w:rsidR="009A7FCF" w:rsidRPr="00036664" w:rsidRDefault="00164D10" w:rsidP="00EA694A">
      <w:pPr>
        <w:ind w:right="14"/>
        <w:rPr>
          <w:color w:val="000000" w:themeColor="text1"/>
        </w:rPr>
      </w:pPr>
      <w:r>
        <w:rPr>
          <w:color w:val="000000" w:themeColor="text1"/>
        </w:rPr>
        <w:t>внеурочной деятельности «Подвижные игры</w:t>
      </w:r>
      <w:r w:rsidRPr="008C0B58">
        <w:rPr>
          <w:color w:val="000000" w:themeColor="text1"/>
        </w:rPr>
        <w:t xml:space="preserve">» </w:t>
      </w:r>
      <w:r w:rsidRPr="00C92721">
        <w:rPr>
          <w:color w:val="000000" w:themeColor="text1"/>
        </w:rPr>
        <w:t>включены целевые ориентиры результатов воспитания, которые будут учтены при определении воспитательных задач уроков и внеклассных занятий</w:t>
      </w:r>
      <w:r>
        <w:rPr>
          <w:color w:val="000000" w:themeColor="text1"/>
        </w:rPr>
        <w:t>.</w:t>
      </w:r>
    </w:p>
    <w:p w:rsidR="00036664" w:rsidRPr="00036664" w:rsidRDefault="00036664" w:rsidP="00036664">
      <w:pPr>
        <w:widowControl w:val="0"/>
        <w:tabs>
          <w:tab w:val="left" w:pos="9781"/>
        </w:tabs>
        <w:spacing w:after="120"/>
        <w:ind w:right="-8" w:firstLine="719"/>
        <w:contextualSpacing/>
        <w:jc w:val="both"/>
        <w:rPr>
          <w:rFonts w:eastAsia="Times New Roman"/>
          <w:b/>
          <w:color w:val="000000"/>
        </w:rPr>
      </w:pPr>
      <w:r w:rsidRPr="00036664">
        <w:rPr>
          <w:rFonts w:eastAsia="Times New Roman"/>
          <w:b/>
          <w:color w:val="000000"/>
        </w:rPr>
        <w:t>Целевые ориентиры результатов воспитания</w:t>
      </w:r>
    </w:p>
    <w:p w:rsidR="00036664" w:rsidRPr="00036664" w:rsidRDefault="00036664" w:rsidP="00036664">
      <w:pPr>
        <w:widowControl w:val="0"/>
        <w:tabs>
          <w:tab w:val="left" w:pos="9781"/>
        </w:tabs>
        <w:spacing w:after="120"/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Требования к личностным результатам освоения обучающимися образовательных программ начального общего, основного общего, среднего общего образования установлены в соответствующих ФГОС.</w:t>
      </w:r>
    </w:p>
    <w:p w:rsidR="00036664" w:rsidRPr="00036664" w:rsidRDefault="00036664" w:rsidP="00036664">
      <w:pPr>
        <w:widowControl w:val="0"/>
        <w:tabs>
          <w:tab w:val="left" w:pos="9781"/>
        </w:tabs>
        <w:spacing w:after="120"/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конституционных) ценностей, обеспечивают единство воспитания, воспитательного пространства.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  <w:color w:val="000000"/>
        </w:rPr>
      </w:pPr>
      <w:r w:rsidRPr="00036664">
        <w:rPr>
          <w:rFonts w:eastAsia="Times New Roman"/>
          <w:b/>
          <w:color w:val="000000"/>
        </w:rPr>
        <w:t>Целевые ориентиры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b/>
          <w:color w:val="000000"/>
        </w:rPr>
        <w:t>Гражданско-патриотическое воспитание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Знающий и любящий свою малую родину, свой край, имеющий представление  о Родине – России, ее территории и расположении.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Сознающий принадлежность к своему народу и к общности граждан России, проявляющий уважение к своему и другим народам.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Понимающий свою сопричастность к прошлому, настоящему и будущему родного края,  своей Родины – России, Российского государства.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Имеющий первоначальные представления о правах и ответственности человека в обществе, гражданских правах и обязанностях.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Принимающий участие в жизни класса, общеобразовательной организации, в доступной по возрасту социально значимой среде.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  <w:color w:val="000000"/>
        </w:rPr>
      </w:pPr>
      <w:r w:rsidRPr="00036664">
        <w:rPr>
          <w:rFonts w:eastAsia="Times New Roman"/>
          <w:b/>
          <w:color w:val="000000"/>
        </w:rPr>
        <w:lastRenderedPageBreak/>
        <w:t>Духовно-нравственное воспитание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Уважающий духовно-нравственную культуру своей семьи, своего народа, семейные ценности  с учетом национальной, религиозной принадлежности.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color w:val="000000"/>
        </w:rPr>
        <w:t>Сознающий ценность каждой человеческой жизни, признающий индивидуальность и достоинство каждого человека.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Доброжелательный, проявляющий </w:t>
      </w:r>
      <w:r w:rsidRPr="00036664">
        <w:rPr>
          <w:rFonts w:eastAsia="Times New Roman"/>
        </w:rPr>
        <w:t>сопереживание, готовность оказывать помощь, выражающий неприятие поведения, причиняющего физический и моральный в</w:t>
      </w:r>
      <w:r w:rsidR="00DE2471">
        <w:rPr>
          <w:rFonts w:eastAsia="Times New Roman"/>
        </w:rPr>
        <w:t>ред другим людям, уважающий ста</w:t>
      </w:r>
      <w:r w:rsidRPr="00036664">
        <w:rPr>
          <w:rFonts w:eastAsia="Times New Roman"/>
        </w:rPr>
        <w:t>рших.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Умеющий оценивать поступки </w:t>
      </w:r>
      <w:r w:rsidRPr="00036664">
        <w:rPr>
          <w:rFonts w:eastAsia="Times New Roman"/>
        </w:rPr>
        <w:t>с позиции их соответствия нравственным нормам, осознающий отве</w:t>
      </w:r>
      <w:r w:rsidR="00DE2471">
        <w:rPr>
          <w:rFonts w:eastAsia="Times New Roman"/>
        </w:rPr>
        <w:t>т</w:t>
      </w:r>
      <w:r w:rsidRPr="00036664">
        <w:rPr>
          <w:rFonts w:eastAsia="Times New Roman"/>
        </w:rPr>
        <w:t>ственность за свои поступки.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Владеющий представлениями </w:t>
      </w:r>
      <w:r w:rsidRPr="00036664">
        <w:rPr>
          <w:rFonts w:eastAsia="Times New Roman"/>
        </w:rPr>
        <w:t>о многообразии языкового и культурного пространства России, имеющий первоначальные навыки общения с людьми разных</w:t>
      </w:r>
      <w:r w:rsidR="00DE2471">
        <w:rPr>
          <w:rFonts w:eastAsia="Times New Roman"/>
        </w:rPr>
        <w:t xml:space="preserve"> </w:t>
      </w:r>
      <w:r w:rsidRPr="00036664">
        <w:rPr>
          <w:rFonts w:eastAsia="Times New Roman"/>
        </w:rPr>
        <w:t>народов, вероисповеданий.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Сознающий нравственную </w:t>
      </w:r>
      <w:r w:rsidRPr="00036664">
        <w:rPr>
          <w:rFonts w:eastAsia="Times New Roman"/>
        </w:rPr>
        <w:t>и эстетическую ценность литературы, родного языка, русского языка, проявляющий интерес к чтению.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</w:rPr>
      </w:pPr>
      <w:r w:rsidRPr="00036664">
        <w:rPr>
          <w:rFonts w:eastAsia="Times New Roman"/>
          <w:b/>
        </w:rPr>
        <w:t>Эстетическое воспитание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Способный воспринимать </w:t>
      </w:r>
      <w:r w:rsidRPr="00036664">
        <w:rPr>
          <w:rFonts w:eastAsia="Times New Roman"/>
        </w:rPr>
        <w:t>и чувствовать прекрасное в быту, природе, искусстве, творчестве людей.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Проявляющий интерес </w:t>
      </w:r>
      <w:r w:rsidRPr="00036664">
        <w:rPr>
          <w:rFonts w:eastAsia="Times New Roman"/>
        </w:rPr>
        <w:t>и уважение к отечественной и мировой художественной культуре.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Проявляющий стремление </w:t>
      </w:r>
      <w:r w:rsidRPr="00036664">
        <w:rPr>
          <w:rFonts w:eastAsia="Times New Roman"/>
        </w:rPr>
        <w:t>к самовыражению в разных ви</w:t>
      </w:r>
      <w:r w:rsidR="00DE2471">
        <w:rPr>
          <w:rFonts w:eastAsia="Times New Roman"/>
        </w:rPr>
        <w:t>дах художественной, деятельност</w:t>
      </w:r>
      <w:r w:rsidRPr="00036664">
        <w:rPr>
          <w:rFonts w:eastAsia="Times New Roman"/>
        </w:rPr>
        <w:t>и, искусстве.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</w:rPr>
      </w:pPr>
      <w:r w:rsidRPr="00036664">
        <w:rPr>
          <w:rFonts w:eastAsia="Times New Roman"/>
          <w:b/>
          <w:color w:val="000000"/>
        </w:rPr>
        <w:t>Физическое воспитание, формирование</w:t>
      </w:r>
      <w:r w:rsidR="00DE2471">
        <w:rPr>
          <w:rFonts w:eastAsia="Times New Roman"/>
          <w:b/>
          <w:color w:val="000000"/>
        </w:rPr>
        <w:t xml:space="preserve"> </w:t>
      </w:r>
      <w:r w:rsidRPr="00036664">
        <w:rPr>
          <w:rFonts w:eastAsia="Times New Roman"/>
          <w:b/>
        </w:rPr>
        <w:t>культуры здоровья и эмоционального благополучия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  <w:color w:val="000000"/>
        </w:rPr>
        <w:t xml:space="preserve">Бережно относящийся </w:t>
      </w:r>
      <w:r w:rsidRPr="00036664">
        <w:rPr>
          <w:rFonts w:eastAsia="Times New Roman"/>
        </w:rPr>
        <w:t>к физическому здоровью, соблюдающий основные правила</w:t>
      </w:r>
      <w:r w:rsidR="00DE2471">
        <w:rPr>
          <w:rFonts w:eastAsia="Times New Roman"/>
        </w:rPr>
        <w:t xml:space="preserve"> </w:t>
      </w:r>
      <w:r w:rsidRPr="00036664">
        <w:rPr>
          <w:rFonts w:eastAsia="Times New Roman"/>
        </w:rPr>
        <w:t>здорового и безопасного для себя и других людей образа жизни, в том числе в информационной среде.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Владеющий основными навыками личной и общественной гигиены, безопасного поведения в быту, природе, обществе.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Ориентированный на физическое развитие с учётом возможностей здоровья, занятия физкультурой и спортом.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Сознающий и принимающий свою половую принадлежность, соответствующие ей психофизические и поведенческие особенности с учётом возраста.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  <w:b/>
        </w:rPr>
        <w:t>Трудовое</w:t>
      </w:r>
      <w:r w:rsidR="00DE2471">
        <w:rPr>
          <w:rFonts w:eastAsia="Times New Roman"/>
          <w:b/>
        </w:rPr>
        <w:t xml:space="preserve"> </w:t>
      </w:r>
      <w:r w:rsidRPr="00036664">
        <w:rPr>
          <w:rFonts w:eastAsia="Times New Roman"/>
          <w:b/>
        </w:rPr>
        <w:t>воспитание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Сознающий ценность труда в жизни человека, семьи, общества.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Проявляющий уважение к труду, людям труда, бережное отношение к результатам труда, ответственное потребление.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Проявляющий интерес к разным профессиям.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Участвующий в различных видах доступного по возрасту труда, трудовой деятельности.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</w:rPr>
      </w:pPr>
      <w:r w:rsidRPr="00036664">
        <w:rPr>
          <w:rFonts w:eastAsia="Times New Roman"/>
          <w:b/>
        </w:rPr>
        <w:t>Экологическое</w:t>
      </w:r>
      <w:r w:rsidR="00DE2471">
        <w:rPr>
          <w:rFonts w:eastAsia="Times New Roman"/>
          <w:b/>
        </w:rPr>
        <w:t xml:space="preserve"> </w:t>
      </w:r>
      <w:r w:rsidRPr="00036664">
        <w:rPr>
          <w:rFonts w:eastAsia="Times New Roman"/>
          <w:b/>
        </w:rPr>
        <w:t>воспитание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Понимающий ценность природы, зависимость жизни людей от природы, влияние людей на природу, окружающую  среду.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Проявляющий любовь и бережное отношение к природе, неприятие действий, приносящих вред природе, особенно живым существам.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Выражающий готовность в своей деятельности придерживаться экологических норм.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b/>
        </w:rPr>
      </w:pPr>
      <w:r w:rsidRPr="00036664">
        <w:rPr>
          <w:rFonts w:eastAsia="Times New Roman"/>
          <w:b/>
        </w:rPr>
        <w:t>Ценности научного познания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</w:rPr>
      </w:pPr>
      <w:r w:rsidRPr="00036664">
        <w:rPr>
          <w:rFonts w:eastAsia="Times New Roman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познании.</w:t>
      </w:r>
    </w:p>
    <w:p w:rsidR="00036664" w:rsidRPr="00036664" w:rsidRDefault="00036664" w:rsidP="00036664">
      <w:pPr>
        <w:widowControl w:val="0"/>
        <w:tabs>
          <w:tab w:val="left" w:pos="9781"/>
        </w:tabs>
        <w:ind w:right="-8" w:firstLine="719"/>
        <w:contextualSpacing/>
        <w:jc w:val="both"/>
        <w:rPr>
          <w:rFonts w:eastAsia="Times New Roman"/>
          <w:color w:val="000000"/>
        </w:rPr>
      </w:pPr>
      <w:r w:rsidRPr="00036664">
        <w:rPr>
          <w:rFonts w:eastAsia="Times New Roman"/>
        </w:rPr>
        <w:t xml:space="preserve">Имеющий первоначальные навыки наблюдений, систематизации и осмысления </w:t>
      </w:r>
      <w:r w:rsidRPr="00036664">
        <w:rPr>
          <w:rFonts w:eastAsia="Times New Roman"/>
        </w:rPr>
        <w:lastRenderedPageBreak/>
        <w:t>опыта в естественнонаучной и гуманитарной областях знания.</w:t>
      </w:r>
    </w:p>
    <w:p w:rsidR="00036664" w:rsidRPr="00036664" w:rsidRDefault="00036664" w:rsidP="00036664">
      <w:pPr>
        <w:ind w:right="14"/>
        <w:jc w:val="both"/>
      </w:pPr>
    </w:p>
    <w:p w:rsidR="0058498D" w:rsidRPr="0058498D" w:rsidRDefault="0058498D" w:rsidP="0058498D">
      <w:pPr>
        <w:keepNext/>
        <w:keepLines/>
        <w:ind w:left="-5" w:hanging="10"/>
        <w:jc w:val="both"/>
        <w:outlineLvl w:val="0"/>
        <w:rPr>
          <w:rFonts w:eastAsia="Times New Roman"/>
          <w:b/>
          <w:color w:val="000000" w:themeColor="text1"/>
        </w:rPr>
      </w:pPr>
      <w:r w:rsidRPr="0058498D">
        <w:rPr>
          <w:rFonts w:eastAsia="Times New Roman"/>
          <w:b/>
          <w:color w:val="000000" w:themeColor="text1"/>
        </w:rPr>
        <w:t>МЕТАПРЕДМЕТНЫЕ РЕЗУЛЬТАТЫ</w:t>
      </w:r>
    </w:p>
    <w:p w:rsidR="00036664" w:rsidRPr="00036664" w:rsidRDefault="0058498D" w:rsidP="0058498D">
      <w:pPr>
        <w:ind w:left="190" w:right="14"/>
        <w:jc w:val="both"/>
        <w:rPr>
          <w:color w:val="000000" w:themeColor="text1"/>
        </w:rPr>
      </w:pPr>
      <w:r w:rsidRPr="0058498D">
        <w:rPr>
          <w:color w:val="000000" w:themeColor="text1"/>
        </w:rPr>
        <w:t>К концу обучения у обучающегося формируются следующие универсальные учебные действия.</w:t>
      </w:r>
    </w:p>
    <w:p w:rsidR="0058498D" w:rsidRPr="008C0B58" w:rsidRDefault="0058498D" w:rsidP="0058498D">
      <w:pPr>
        <w:ind w:left="190"/>
        <w:jc w:val="both"/>
        <w:rPr>
          <w:color w:val="000000" w:themeColor="text1"/>
        </w:rPr>
      </w:pPr>
      <w:r w:rsidRPr="008C0B58">
        <w:rPr>
          <w:b/>
          <w:color w:val="000000" w:themeColor="text1"/>
        </w:rPr>
        <w:t>Универсальные  познавательные учебные действия:</w:t>
      </w:r>
    </w:p>
    <w:p w:rsidR="000F3D91" w:rsidRPr="000F3D91" w:rsidRDefault="000F3D91" w:rsidP="00FE0F4A">
      <w:pPr>
        <w:numPr>
          <w:ilvl w:val="0"/>
          <w:numId w:val="29"/>
        </w:numPr>
        <w:shd w:val="clear" w:color="auto" w:fill="FFFFFF"/>
        <w:spacing w:before="30" w:after="30"/>
        <w:ind w:left="176" w:firstLine="284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0F3D91" w:rsidRPr="000F3D91" w:rsidRDefault="000F3D91" w:rsidP="00FE0F4A">
      <w:pPr>
        <w:numPr>
          <w:ilvl w:val="0"/>
          <w:numId w:val="29"/>
        </w:numPr>
        <w:shd w:val="clear" w:color="auto" w:fill="FFFFFF"/>
        <w:spacing w:before="30" w:after="30"/>
        <w:ind w:left="176" w:firstLine="284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</w:rPr>
        <w:t>перерабатывать полученную информацию, делать выводы;</w:t>
      </w:r>
    </w:p>
    <w:p w:rsidR="000F3D91" w:rsidRPr="000F3D91" w:rsidRDefault="000F3D91" w:rsidP="00FE0F4A">
      <w:pPr>
        <w:numPr>
          <w:ilvl w:val="0"/>
          <w:numId w:val="29"/>
        </w:numPr>
        <w:shd w:val="clear" w:color="auto" w:fill="FFFFFF"/>
        <w:spacing w:before="30" w:after="30"/>
        <w:ind w:left="176" w:firstLine="284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</w:rPr>
        <w:t>преобразовывать информацию из одной формы в другую: предлагать свои правила игры на основе знакомых игр;</w:t>
      </w:r>
    </w:p>
    <w:p w:rsidR="000F3D91" w:rsidRPr="000F3D91" w:rsidRDefault="000F3D91" w:rsidP="00EA694A">
      <w:pPr>
        <w:ind w:left="190"/>
        <w:rPr>
          <w:color w:val="000000" w:themeColor="text1"/>
        </w:rPr>
      </w:pPr>
      <w:r w:rsidRPr="000F3D91">
        <w:rPr>
          <w:rFonts w:eastAsia="Times New Roman"/>
          <w:color w:val="000000"/>
          <w:shd w:val="clear" w:color="auto" w:fill="FFFFFF"/>
        </w:rPr>
        <w:t>устанавливать причинно-следственные связи.</w:t>
      </w:r>
      <w:r w:rsidRPr="000F3D91">
        <w:rPr>
          <w:rFonts w:eastAsia="Times New Roman"/>
          <w:color w:val="000000"/>
        </w:rPr>
        <w:br/>
      </w:r>
      <w:r w:rsidRPr="008C0B58">
        <w:rPr>
          <w:b/>
          <w:color w:val="000000" w:themeColor="text1"/>
        </w:rPr>
        <w:t>Универсальные коммуникативные учебные действия: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взаимодействие, ориентация на партнёра, сотрудничество и кооперация (в командных видах игры);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адекватно использовать коммуникативные средства для решения различных коммуникативных задач;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учитывать разные мнения и стремиться к координации различных позиций в сотрудничестве;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формулировать собственное мнение и позицию;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  <w:shd w:val="clear" w:color="auto" w:fill="FFFFFF"/>
        </w:rPr>
        <w:t>договариваться и приходить к общему решению в совместной</w:t>
      </w:r>
      <w:r w:rsidRPr="000F3D91">
        <w:rPr>
          <w:rFonts w:eastAsia="Times New Roman"/>
          <w:color w:val="000000"/>
        </w:rPr>
        <w:t> </w:t>
      </w:r>
      <w:r w:rsidRPr="000F3D91">
        <w:rPr>
          <w:rFonts w:eastAsia="Times New Roman"/>
          <w:color w:val="000000"/>
          <w:shd w:val="clear" w:color="auto" w:fill="FFFFFF"/>
        </w:rPr>
        <w:t>деятельности, в том числе в ситуации столкновения интересов;</w:t>
      </w:r>
    </w:p>
    <w:p w:rsidR="000F3D91" w:rsidRPr="000F3D91" w:rsidRDefault="000F3D91" w:rsidP="000F3D91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</w:rPr>
        <w:t>совместно договариваться о правилах общения и поведения и следовать им;</w:t>
      </w:r>
    </w:p>
    <w:p w:rsidR="009A7FCF" w:rsidRPr="00EA694A" w:rsidRDefault="000F3D91" w:rsidP="00EA694A">
      <w:pPr>
        <w:numPr>
          <w:ilvl w:val="0"/>
          <w:numId w:val="30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0F3D91">
        <w:rPr>
          <w:rFonts w:eastAsia="Times New Roman"/>
          <w:color w:val="000000"/>
        </w:rPr>
        <w:t>учиться выполнять различные роли в группе.</w:t>
      </w:r>
    </w:p>
    <w:p w:rsidR="0058498D" w:rsidRPr="00FE0F4A" w:rsidRDefault="000F3D91" w:rsidP="00FE0F4A">
      <w:pPr>
        <w:ind w:left="190"/>
        <w:jc w:val="both"/>
        <w:rPr>
          <w:color w:val="000000" w:themeColor="text1"/>
        </w:rPr>
      </w:pPr>
      <w:r w:rsidRPr="008C0B58">
        <w:rPr>
          <w:b/>
          <w:color w:val="000000" w:themeColor="text1"/>
        </w:rPr>
        <w:t>Универсальны</w:t>
      </w:r>
      <w:r>
        <w:rPr>
          <w:b/>
          <w:color w:val="000000" w:themeColor="text1"/>
        </w:rPr>
        <w:t>е регулятивные учебные действия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>умения планировать, регулировать, контролировать и оценивать свои действия;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>планирование общей цели и пути её достижения;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>распределение функций и ролей в совместной деятельности;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>конструктивное разрешение конфликтов;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>осуществление взаимного контроля;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</w:rPr>
        <w:t xml:space="preserve">оценка собственного поведения и поведения партнёра и </w:t>
      </w:r>
      <w:proofErr w:type="gramStart"/>
      <w:r w:rsidRPr="0058498D">
        <w:rPr>
          <w:rFonts w:eastAsia="Times New Roman"/>
          <w:color w:val="000000"/>
        </w:rPr>
        <w:t>внесение  необходимых</w:t>
      </w:r>
      <w:proofErr w:type="gramEnd"/>
      <w:r w:rsidRPr="0058498D">
        <w:rPr>
          <w:rFonts w:eastAsia="Times New Roman"/>
          <w:color w:val="000000"/>
        </w:rPr>
        <w:t xml:space="preserve"> коррективов;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принимать и сохранять учебную задачу;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планировать свои действия в соответствии с поставленной задачей и условиями её реализации;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учитывать установленные правила в планировании и контроле способа решения;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адекватно воспринимать предложения и оценку учителей, товарищей,</w:t>
      </w:r>
      <w:r w:rsidRPr="0058498D">
        <w:rPr>
          <w:rFonts w:ascii="Arial" w:eastAsia="Times New Roman" w:hAnsi="Arial" w:cs="Arial"/>
          <w:color w:val="000000"/>
        </w:rPr>
        <w:t> </w:t>
      </w:r>
      <w:r w:rsidRPr="0058498D">
        <w:rPr>
          <w:rFonts w:eastAsia="Times New Roman"/>
          <w:color w:val="000000"/>
          <w:shd w:val="clear" w:color="auto" w:fill="FFFFFF"/>
        </w:rPr>
        <w:t>родителей и других людей;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различать способ и результат действия;</w:t>
      </w:r>
    </w:p>
    <w:p w:rsidR="0058498D" w:rsidRPr="0058498D" w:rsidRDefault="0058498D" w:rsidP="0058498D">
      <w:pPr>
        <w:numPr>
          <w:ilvl w:val="0"/>
          <w:numId w:val="28"/>
        </w:numPr>
        <w:shd w:val="clear" w:color="auto" w:fill="FFFFFF"/>
        <w:spacing w:before="30" w:after="30"/>
        <w:ind w:left="176" w:firstLine="284"/>
        <w:jc w:val="both"/>
        <w:rPr>
          <w:rFonts w:ascii="Calibri" w:eastAsia="Times New Roman" w:hAnsi="Calibri" w:cs="Arial"/>
          <w:color w:val="000000"/>
          <w:sz w:val="22"/>
          <w:szCs w:val="22"/>
        </w:rPr>
      </w:pPr>
      <w:r w:rsidRPr="0058498D">
        <w:rPr>
          <w:rFonts w:eastAsia="Times New Roman"/>
          <w:color w:val="000000"/>
          <w:shd w:val="clear" w:color="auto" w:fill="FFFFFF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58498D" w:rsidRDefault="0058498D" w:rsidP="00561448">
      <w:pPr>
        <w:spacing w:line="276" w:lineRule="auto"/>
        <w:ind w:firstLine="360"/>
        <w:jc w:val="both"/>
      </w:pPr>
    </w:p>
    <w:p w:rsidR="0058498D" w:rsidRDefault="0058498D" w:rsidP="00561448">
      <w:pPr>
        <w:spacing w:line="276" w:lineRule="auto"/>
        <w:ind w:firstLine="360"/>
        <w:jc w:val="both"/>
      </w:pPr>
    </w:p>
    <w:p w:rsidR="0058498D" w:rsidRDefault="0058498D" w:rsidP="00561448">
      <w:pPr>
        <w:spacing w:line="276" w:lineRule="auto"/>
        <w:ind w:firstLine="360"/>
        <w:jc w:val="both"/>
      </w:pPr>
    </w:p>
    <w:p w:rsidR="0058498D" w:rsidRDefault="0058498D" w:rsidP="00561448">
      <w:pPr>
        <w:spacing w:line="276" w:lineRule="auto"/>
        <w:ind w:firstLine="360"/>
        <w:jc w:val="both"/>
      </w:pPr>
    </w:p>
    <w:p w:rsidR="00EA694A" w:rsidRDefault="00EA694A" w:rsidP="00561448">
      <w:pPr>
        <w:spacing w:line="276" w:lineRule="auto"/>
        <w:ind w:firstLine="360"/>
        <w:jc w:val="both"/>
      </w:pPr>
    </w:p>
    <w:p w:rsidR="009A7FCF" w:rsidRDefault="009A7FCF" w:rsidP="00561448">
      <w:pPr>
        <w:spacing w:line="276" w:lineRule="auto"/>
        <w:ind w:firstLine="360"/>
        <w:jc w:val="both"/>
      </w:pPr>
    </w:p>
    <w:p w:rsidR="00FE0F4A" w:rsidRPr="008C0B58" w:rsidRDefault="00FE0F4A" w:rsidP="00FE0F4A">
      <w:pPr>
        <w:ind w:left="-5"/>
        <w:jc w:val="both"/>
        <w:rPr>
          <w:color w:val="000000" w:themeColor="text1"/>
        </w:rPr>
      </w:pPr>
      <w:r w:rsidRPr="008C0B58">
        <w:rPr>
          <w:b/>
          <w:color w:val="000000" w:themeColor="text1"/>
        </w:rPr>
        <w:lastRenderedPageBreak/>
        <w:t>ПРЕДМЕТНЫЕ РЕЗУЛЬТАТЫ</w:t>
      </w:r>
    </w:p>
    <w:p w:rsidR="00FE0F4A" w:rsidRPr="00FF153F" w:rsidRDefault="00FE0F4A" w:rsidP="00FE0F4A">
      <w:pPr>
        <w:spacing w:line="276" w:lineRule="auto"/>
        <w:jc w:val="both"/>
        <w:rPr>
          <w:b/>
          <w:u w:val="single"/>
        </w:rPr>
      </w:pPr>
    </w:p>
    <w:p w:rsidR="00FE0F4A" w:rsidRDefault="00FE0F4A" w:rsidP="00FE0F4A">
      <w:pPr>
        <w:autoSpaceDE w:val="0"/>
        <w:autoSpaceDN w:val="0"/>
        <w:adjustRightInd w:val="0"/>
        <w:spacing w:line="276" w:lineRule="auto"/>
        <w:jc w:val="both"/>
        <w:textAlignment w:val="center"/>
        <w:rPr>
          <w:b/>
          <w:i/>
        </w:rPr>
      </w:pPr>
      <w:r w:rsidRPr="00FF153F">
        <w:rPr>
          <w:b/>
          <w:i/>
        </w:rPr>
        <w:t>Выпускник научится:</w:t>
      </w:r>
    </w:p>
    <w:p w:rsidR="00FE0F4A" w:rsidRPr="00FE0F4A" w:rsidRDefault="00FE0F4A" w:rsidP="00FE0F4A">
      <w:pPr>
        <w:autoSpaceDE w:val="0"/>
        <w:autoSpaceDN w:val="0"/>
        <w:adjustRightInd w:val="0"/>
        <w:spacing w:line="276" w:lineRule="auto"/>
        <w:jc w:val="both"/>
        <w:textAlignment w:val="center"/>
        <w:rPr>
          <w:b/>
          <w:i/>
        </w:rPr>
      </w:pPr>
      <w:r>
        <w:t xml:space="preserve">- </w:t>
      </w:r>
      <w:r w:rsidRPr="00FF153F">
        <w:t>правильно использовать изученные предметные</w:t>
      </w:r>
      <w:r>
        <w:t xml:space="preserve"> понятия  об:</w:t>
      </w:r>
    </w:p>
    <w:p w:rsidR="00FE0F4A" w:rsidRPr="00561448" w:rsidRDefault="00FE0F4A" w:rsidP="00FE0F4A">
      <w:pPr>
        <w:spacing w:line="276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-основах</w:t>
      </w:r>
      <w:r w:rsidRPr="00561448">
        <w:rPr>
          <w:rFonts w:eastAsia="Times New Roman"/>
          <w:color w:val="000000"/>
        </w:rPr>
        <w:t xml:space="preserve"> истории развития подвижных игр  в России;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-педагогических</w:t>
      </w:r>
      <w:r w:rsidRPr="00561448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</w:rPr>
        <w:t>физиологических и психологических основаж</w:t>
      </w:r>
      <w:r w:rsidRPr="00561448">
        <w:rPr>
          <w:rFonts w:eastAsia="Times New Roman"/>
          <w:color w:val="000000"/>
        </w:rPr>
        <w:t xml:space="preserve"> обучения двигательным действиям и воспитания физических качеств;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 w:rsidRPr="00561448">
        <w:rPr>
          <w:rFonts w:eastAsia="Times New Roman"/>
          <w:color w:val="000000"/>
        </w:rPr>
        <w:t>-возможности формирования индивидуальных черт свойств личности посредством регулярных занятий;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-индивидуальных способах</w:t>
      </w:r>
      <w:r w:rsidRPr="00561448">
        <w:rPr>
          <w:rFonts w:eastAsia="Times New Roman"/>
          <w:color w:val="000000"/>
        </w:rPr>
        <w:t xml:space="preserve"> контроля за развитием адаптивных свойств организма, укрепления здоровья и повышение физической подготовленности;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 w:rsidRPr="00561448">
        <w:t>-правила</w:t>
      </w:r>
      <w:r>
        <w:t>х личной гигиены, профилактики</w:t>
      </w:r>
      <w:r w:rsidRPr="00561448">
        <w:t xml:space="preserve"> травматизма и ока</w:t>
      </w:r>
      <w:r>
        <w:t>зания доврачебной помощи; влияни</w:t>
      </w:r>
      <w:r w:rsidRPr="00561448">
        <w:t xml:space="preserve">е здоровья на успешную учебную деятельность; 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>
        <w:t>-значении</w:t>
      </w:r>
      <w:r w:rsidRPr="00561448">
        <w:t xml:space="preserve"> физических упражнений для сохранения и укрепления здоровья; </w:t>
      </w:r>
    </w:p>
    <w:p w:rsidR="00FE0F4A" w:rsidRPr="00561448" w:rsidRDefault="00FE0F4A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1448">
        <w:rPr>
          <w:rFonts w:ascii="Times New Roman" w:hAnsi="Times New Roman"/>
          <w:sz w:val="24"/>
          <w:szCs w:val="24"/>
        </w:rPr>
        <w:t>-адекватно</w:t>
      </w:r>
      <w:r>
        <w:rPr>
          <w:rFonts w:ascii="Times New Roman" w:hAnsi="Times New Roman"/>
          <w:sz w:val="24"/>
          <w:szCs w:val="24"/>
        </w:rPr>
        <w:t>м оценивании своего поведения</w:t>
      </w:r>
      <w:r w:rsidRPr="00561448">
        <w:rPr>
          <w:rFonts w:ascii="Times New Roman" w:hAnsi="Times New Roman"/>
          <w:sz w:val="24"/>
          <w:szCs w:val="24"/>
        </w:rPr>
        <w:t xml:space="preserve"> в жизненных ситуациях;</w:t>
      </w:r>
    </w:p>
    <w:p w:rsidR="00FE0F4A" w:rsidRPr="00561448" w:rsidRDefault="00FE0F4A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-ответах</w:t>
      </w:r>
      <w:r w:rsidRPr="00561448">
        <w:rPr>
          <w:rFonts w:ascii="Times New Roman" w:hAnsi="Times New Roman"/>
          <w:sz w:val="24"/>
          <w:szCs w:val="24"/>
        </w:rPr>
        <w:t xml:space="preserve"> за свои поступки;</w:t>
      </w:r>
    </w:p>
    <w:p w:rsidR="00FE0F4A" w:rsidRPr="00561448" w:rsidRDefault="00FE0F4A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-отстаивании своей нравственной  позиции</w:t>
      </w:r>
      <w:r w:rsidRPr="00561448">
        <w:rPr>
          <w:rFonts w:ascii="Times New Roman" w:hAnsi="Times New Roman"/>
          <w:sz w:val="24"/>
          <w:szCs w:val="24"/>
        </w:rPr>
        <w:t xml:space="preserve"> в ситуации выбора;</w:t>
      </w:r>
    </w:p>
    <w:p w:rsidR="00FE0F4A" w:rsidRPr="00561448" w:rsidRDefault="00FE0F4A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1448">
        <w:rPr>
          <w:rFonts w:ascii="Times New Roman" w:hAnsi="Times New Roman"/>
          <w:sz w:val="24"/>
          <w:szCs w:val="24"/>
          <w:lang w:eastAsia="ru-RU"/>
        </w:rPr>
        <w:t>-технически правильно</w:t>
      </w:r>
      <w:r>
        <w:rPr>
          <w:rFonts w:ascii="Times New Roman" w:hAnsi="Times New Roman"/>
          <w:sz w:val="24"/>
          <w:szCs w:val="24"/>
          <w:lang w:eastAsia="ru-RU"/>
        </w:rPr>
        <w:t>м осуществлении</w:t>
      </w:r>
      <w:r w:rsidRPr="00561448">
        <w:rPr>
          <w:rFonts w:ascii="Times New Roman" w:hAnsi="Times New Roman"/>
          <w:sz w:val="24"/>
          <w:szCs w:val="24"/>
          <w:lang w:eastAsia="ru-RU"/>
        </w:rPr>
        <w:t xml:space="preserve"> двигат</w:t>
      </w:r>
      <w:r>
        <w:rPr>
          <w:rFonts w:ascii="Times New Roman" w:hAnsi="Times New Roman"/>
          <w:sz w:val="24"/>
          <w:szCs w:val="24"/>
          <w:lang w:eastAsia="ru-RU"/>
        </w:rPr>
        <w:t>ельных действий, использовании</w:t>
      </w:r>
      <w:r w:rsidRPr="00561448">
        <w:rPr>
          <w:rFonts w:ascii="Times New Roman" w:hAnsi="Times New Roman"/>
          <w:sz w:val="24"/>
          <w:szCs w:val="24"/>
          <w:lang w:eastAsia="ru-RU"/>
        </w:rPr>
        <w:t xml:space="preserve"> их в условиях соревновательной деятельности и организации собственного досуга;</w:t>
      </w:r>
    </w:p>
    <w:p w:rsidR="00FE0F4A" w:rsidRPr="00561448" w:rsidRDefault="00FE0F4A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-проведении самостоятельных</w:t>
      </w:r>
      <w:r w:rsidRPr="00561448">
        <w:rPr>
          <w:rFonts w:ascii="Times New Roman" w:hAnsi="Times New Roman"/>
          <w:sz w:val="24"/>
          <w:szCs w:val="24"/>
          <w:lang w:eastAsia="ru-RU"/>
        </w:rPr>
        <w:t xml:space="preserve"> занятия по развитию основных физических способностей, коррекции осанки и телосложения;</w:t>
      </w:r>
    </w:p>
    <w:p w:rsidR="00FE0F4A" w:rsidRPr="00561448" w:rsidRDefault="009710C1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-разработке индивидуального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дви</w:t>
      </w:r>
      <w:r>
        <w:rPr>
          <w:rFonts w:ascii="Times New Roman" w:hAnsi="Times New Roman"/>
          <w:sz w:val="24"/>
          <w:szCs w:val="24"/>
          <w:lang w:eastAsia="ru-RU"/>
        </w:rPr>
        <w:t>гательного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режим</w:t>
      </w:r>
      <w:r>
        <w:rPr>
          <w:rFonts w:ascii="Times New Roman" w:hAnsi="Times New Roman"/>
          <w:sz w:val="24"/>
          <w:szCs w:val="24"/>
          <w:lang w:eastAsia="ru-RU"/>
        </w:rPr>
        <w:t>а, подборке и планированию физических упражнений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FE0F4A" w:rsidRPr="00561448" w:rsidRDefault="009710C1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-управлении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своими эмоциями, эффективно</w:t>
      </w:r>
      <w:r>
        <w:rPr>
          <w:rFonts w:ascii="Times New Roman" w:hAnsi="Times New Roman"/>
          <w:sz w:val="24"/>
          <w:szCs w:val="24"/>
          <w:lang w:eastAsia="ru-RU"/>
        </w:rPr>
        <w:t>му взаимодействию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со вз</w:t>
      </w:r>
      <w:r>
        <w:rPr>
          <w:rFonts w:ascii="Times New Roman" w:hAnsi="Times New Roman"/>
          <w:sz w:val="24"/>
          <w:szCs w:val="24"/>
          <w:lang w:eastAsia="ru-RU"/>
        </w:rPr>
        <w:t>рослыми и сверстниками , владении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культурой общения;</w:t>
      </w:r>
      <w:r w:rsidR="00FE0F4A" w:rsidRPr="0056144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E0F4A" w:rsidRPr="00561448" w:rsidRDefault="009710C1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-соблюдении  правил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безопасности и профилактики травматизма на занятиях физич</w:t>
      </w:r>
      <w:r>
        <w:rPr>
          <w:rFonts w:ascii="Times New Roman" w:hAnsi="Times New Roman"/>
          <w:sz w:val="24"/>
          <w:szCs w:val="24"/>
          <w:lang w:eastAsia="ru-RU"/>
        </w:rPr>
        <w:t>ескими упражнениями, оказанию первой помощи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 xml:space="preserve"> при травмах и несчастных случаях;</w:t>
      </w:r>
      <w:r w:rsidR="00FE0F4A" w:rsidRPr="0056144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E0F4A" w:rsidRPr="00561448" w:rsidRDefault="009710C1" w:rsidP="00FE0F4A">
      <w:pPr>
        <w:pStyle w:val="a3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-пользовании современного спортивного инвентаря и оборудования</w:t>
      </w:r>
      <w:r w:rsidR="00FE0F4A" w:rsidRPr="00561448">
        <w:rPr>
          <w:rFonts w:ascii="Times New Roman" w:hAnsi="Times New Roman"/>
          <w:sz w:val="24"/>
          <w:szCs w:val="24"/>
          <w:lang w:eastAsia="ru-RU"/>
        </w:rPr>
        <w:t>.</w:t>
      </w:r>
      <w:r w:rsidR="00FE0F4A" w:rsidRPr="005614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</w:t>
      </w:r>
    </w:p>
    <w:p w:rsidR="00FE0F4A" w:rsidRPr="00561448" w:rsidRDefault="00FE0F4A" w:rsidP="00FE0F4A">
      <w:pPr>
        <w:shd w:val="clear" w:color="auto" w:fill="FFFFFF"/>
        <w:tabs>
          <w:tab w:val="left" w:pos="709"/>
        </w:tabs>
        <w:spacing w:line="276" w:lineRule="auto"/>
        <w:jc w:val="both"/>
        <w:rPr>
          <w:b/>
          <w:bCs/>
        </w:rPr>
      </w:pPr>
      <w:r w:rsidRPr="00561448">
        <w:rPr>
          <w:b/>
          <w:bCs/>
        </w:rPr>
        <w:t xml:space="preserve">   Выпускник получит возможность научиться:</w:t>
      </w:r>
    </w:p>
    <w:p w:rsidR="00FE0F4A" w:rsidRPr="00561448" w:rsidRDefault="00FE0F4A" w:rsidP="00FE0F4A">
      <w:pPr>
        <w:pStyle w:val="af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561448">
        <w:rPr>
          <w:i/>
          <w:color w:val="000000"/>
        </w:rPr>
        <w:t>-разработать (придумать) свои подвижные игры</w:t>
      </w:r>
    </w:p>
    <w:p w:rsidR="00FE0F4A" w:rsidRPr="00561448" w:rsidRDefault="00FE0F4A" w:rsidP="00FE0F4A">
      <w:pPr>
        <w:pStyle w:val="af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561448">
        <w:rPr>
          <w:i/>
        </w:rPr>
        <w:t>-  углубить знания об истории, культуре народных игр;</w:t>
      </w:r>
    </w:p>
    <w:p w:rsidR="00FE0F4A" w:rsidRPr="00561448" w:rsidRDefault="00FE0F4A" w:rsidP="00FE0F4A">
      <w:pPr>
        <w:shd w:val="clear" w:color="auto" w:fill="FFFFFF"/>
        <w:spacing w:line="276" w:lineRule="auto"/>
        <w:jc w:val="both"/>
        <w:rPr>
          <w:rFonts w:eastAsia="Times New Roman"/>
          <w:i/>
          <w:color w:val="000000"/>
        </w:rPr>
      </w:pPr>
      <w:r w:rsidRPr="00561448">
        <w:rPr>
          <w:rFonts w:eastAsia="Times New Roman"/>
          <w:i/>
          <w:color w:val="000000"/>
        </w:rPr>
        <w:t>-выполнять    игровые     действия    и   упражнения   из   подвижных  игр   разной функциональной  направленности.</w:t>
      </w:r>
    </w:p>
    <w:p w:rsidR="00FE0F4A" w:rsidRPr="00561448" w:rsidRDefault="00FE0F4A" w:rsidP="003F7F3A">
      <w:pPr>
        <w:spacing w:line="276" w:lineRule="auto"/>
        <w:jc w:val="both"/>
        <w:rPr>
          <w:i/>
        </w:rPr>
      </w:pPr>
    </w:p>
    <w:p w:rsidR="00196848" w:rsidRDefault="003F7F3A" w:rsidP="003F7F3A">
      <w:pPr>
        <w:spacing w:line="259" w:lineRule="auto"/>
        <w:jc w:val="center"/>
        <w:rPr>
          <w:b/>
          <w:color w:val="000000" w:themeColor="text1"/>
          <w:sz w:val="19"/>
        </w:rPr>
      </w:pPr>
      <w:r>
        <w:rPr>
          <w:b/>
          <w:color w:val="000000" w:themeColor="text1"/>
          <w:sz w:val="19"/>
        </w:rPr>
        <w:t>ТЕМАТИЧЕСКОЕ ПЛАНИРОВАНИЕ</w:t>
      </w:r>
    </w:p>
    <w:p w:rsidR="003F7F3A" w:rsidRPr="003F7F3A" w:rsidRDefault="003F7F3A" w:rsidP="003F7F3A">
      <w:pPr>
        <w:spacing w:line="259" w:lineRule="auto"/>
        <w:jc w:val="center"/>
        <w:rPr>
          <w:color w:val="000000" w:themeColor="text1"/>
        </w:rPr>
      </w:pP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1101"/>
        <w:gridCol w:w="7087"/>
        <w:gridCol w:w="1843"/>
      </w:tblGrid>
      <w:tr w:rsidR="000B2481" w:rsidRPr="005C30D7" w:rsidTr="0086700F">
        <w:trPr>
          <w:trHeight w:val="838"/>
        </w:trPr>
        <w:tc>
          <w:tcPr>
            <w:tcW w:w="1101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№ п/п</w:t>
            </w:r>
          </w:p>
        </w:tc>
        <w:tc>
          <w:tcPr>
            <w:tcW w:w="7087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Тема курса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 xml:space="preserve">Количество </w:t>
            </w:r>
          </w:p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часов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 w:val="restart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1 класс</w:t>
            </w: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b/>
                <w:sz w:val="24"/>
                <w:szCs w:val="24"/>
              </w:rPr>
            </w:pPr>
            <w:r w:rsidRPr="00F4301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3E63F6" w:rsidRDefault="000B2481" w:rsidP="004F598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/>
                <w:sz w:val="24"/>
                <w:szCs w:val="24"/>
              </w:rPr>
              <w:t>Здоровье в порядке- спасибо зарядке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гигиена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Профилактика травматизма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b/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Нарушение осанки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/>
        </w:tc>
        <w:tc>
          <w:tcPr>
            <w:tcW w:w="7087" w:type="dxa"/>
          </w:tcPr>
          <w:p w:rsidR="000B2481" w:rsidRPr="00A72CA9" w:rsidRDefault="000B2481" w:rsidP="00A72C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170A">
              <w:rPr>
                <w:rFonts w:ascii="Times New Roman" w:hAnsi="Times New Roman"/>
                <w:sz w:val="24"/>
                <w:szCs w:val="24"/>
              </w:rPr>
              <w:t>Современные подвижные игры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</w:pPr>
            <w:r>
              <w:t>23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/>
        </w:tc>
        <w:tc>
          <w:tcPr>
            <w:tcW w:w="7087" w:type="dxa"/>
          </w:tcPr>
          <w:p w:rsidR="000B2481" w:rsidRPr="00C2170A" w:rsidRDefault="000B2481" w:rsidP="00A72C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</w:pPr>
            <w: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b/>
                <w:sz w:val="24"/>
                <w:szCs w:val="24"/>
              </w:rPr>
            </w:pPr>
            <w:r w:rsidRPr="005C30D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  <w:r w:rsidRPr="005C30D7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0B2481" w:rsidRPr="005C30D7" w:rsidTr="00621F32">
        <w:trPr>
          <w:trHeight w:val="274"/>
        </w:trPr>
        <w:tc>
          <w:tcPr>
            <w:tcW w:w="1101" w:type="dxa"/>
            <w:vMerge w:val="restart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2 класс</w:t>
            </w:r>
          </w:p>
        </w:tc>
        <w:tc>
          <w:tcPr>
            <w:tcW w:w="7087" w:type="dxa"/>
          </w:tcPr>
          <w:p w:rsidR="000B2481" w:rsidRPr="00193827" w:rsidRDefault="000B2481" w:rsidP="00193827">
            <w:pPr>
              <w:rPr>
                <w:sz w:val="24"/>
                <w:szCs w:val="24"/>
              </w:rPr>
            </w:pPr>
            <w:r w:rsidRPr="00F4301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621F32">
        <w:trPr>
          <w:trHeight w:val="28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3E63F6" w:rsidRDefault="000B2481" w:rsidP="004F598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/>
                <w:sz w:val="24"/>
                <w:szCs w:val="24"/>
              </w:rPr>
              <w:t>Здоровье в порядке- спасибо зарядке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гигиена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Профилактика травматизма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b/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Нарушение осанки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193827" w:rsidRDefault="000B2481" w:rsidP="00193827">
            <w:pPr>
              <w:rPr>
                <w:bCs/>
                <w:color w:val="000000"/>
                <w:sz w:val="24"/>
                <w:szCs w:val="24"/>
              </w:rPr>
            </w:pPr>
            <w:r w:rsidRPr="00193827">
              <w:rPr>
                <w:sz w:val="24"/>
                <w:szCs w:val="24"/>
              </w:rPr>
              <w:t>Старинные подвижные игры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/>
        </w:tc>
        <w:tc>
          <w:tcPr>
            <w:tcW w:w="7087" w:type="dxa"/>
          </w:tcPr>
          <w:p w:rsidR="000B2481" w:rsidRPr="00C2170A" w:rsidRDefault="000B2481" w:rsidP="004F598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</w:pPr>
            <w:r>
              <w:t>1</w:t>
            </w:r>
          </w:p>
        </w:tc>
      </w:tr>
      <w:tr w:rsidR="000B2481" w:rsidRPr="005C30D7" w:rsidTr="0086700F">
        <w:trPr>
          <w:trHeight w:val="147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rPr>
                <w:b/>
                <w:sz w:val="24"/>
                <w:szCs w:val="24"/>
              </w:rPr>
            </w:pPr>
            <w:r w:rsidRPr="005C30D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  <w:r w:rsidR="00EA694A">
              <w:rPr>
                <w:b/>
                <w:sz w:val="24"/>
                <w:szCs w:val="24"/>
              </w:rPr>
              <w:t xml:space="preserve"> </w:t>
            </w:r>
            <w:r w:rsidRPr="005C30D7">
              <w:rPr>
                <w:b/>
                <w:sz w:val="24"/>
                <w:szCs w:val="24"/>
              </w:rPr>
              <w:t>час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 w:val="restart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3 класс</w:t>
            </w: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b/>
                <w:sz w:val="24"/>
                <w:szCs w:val="24"/>
              </w:rPr>
            </w:pPr>
            <w:r w:rsidRPr="00F4301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3E63F6" w:rsidRDefault="000B2481" w:rsidP="004F598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/>
                <w:sz w:val="24"/>
                <w:szCs w:val="24"/>
              </w:rPr>
              <w:t>Здоровье в порядке- спасибо зарядке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pStyle w:val="Centere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гигиена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pStyle w:val="Centere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Профилактика травматизма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b/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Нарушение осанки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0B2481" w:rsidRDefault="000B2481" w:rsidP="000B2481">
            <w:pPr>
              <w:jc w:val="both"/>
              <w:rPr>
                <w:sz w:val="24"/>
                <w:szCs w:val="24"/>
              </w:rPr>
            </w:pPr>
            <w:r w:rsidRPr="000B2481">
              <w:rPr>
                <w:sz w:val="24"/>
                <w:szCs w:val="24"/>
              </w:rPr>
              <w:t>Русские народные игры и забавы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0B2481" w:rsidRPr="005C30D7" w:rsidTr="0086700F">
        <w:trPr>
          <w:trHeight w:val="274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 w:rsidRPr="005C30D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  <w:r w:rsidR="00EA694A">
              <w:rPr>
                <w:b/>
                <w:sz w:val="24"/>
                <w:szCs w:val="24"/>
              </w:rPr>
              <w:t xml:space="preserve"> </w:t>
            </w:r>
            <w:r w:rsidRPr="005C30D7">
              <w:rPr>
                <w:b/>
                <w:sz w:val="24"/>
                <w:szCs w:val="24"/>
              </w:rPr>
              <w:t>ч</w:t>
            </w:r>
            <w:r>
              <w:rPr>
                <w:b/>
                <w:sz w:val="24"/>
                <w:szCs w:val="24"/>
              </w:rPr>
              <w:t>аса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 w:val="restart"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  <w:r w:rsidRPr="005C30D7">
              <w:rPr>
                <w:sz w:val="24"/>
                <w:szCs w:val="24"/>
              </w:rPr>
              <w:t>4 класс</w:t>
            </w: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b/>
                <w:sz w:val="24"/>
                <w:szCs w:val="24"/>
              </w:rPr>
            </w:pPr>
            <w:r w:rsidRPr="00F43010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843" w:type="dxa"/>
          </w:tcPr>
          <w:p w:rsidR="000B2481" w:rsidRPr="00EF0DB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32B8F">
        <w:trPr>
          <w:trHeight w:val="365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3E63F6" w:rsidRDefault="000B2481" w:rsidP="004F598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/>
                <w:sz w:val="24"/>
                <w:szCs w:val="24"/>
              </w:rPr>
              <w:t>Здоровье в порядке- спасибо зарядке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843" w:type="dxa"/>
          </w:tcPr>
          <w:p w:rsidR="000B2481" w:rsidRPr="00EF0DB7" w:rsidRDefault="000B2481" w:rsidP="000B24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гигиена</w:t>
            </w:r>
          </w:p>
        </w:tc>
        <w:tc>
          <w:tcPr>
            <w:tcW w:w="1843" w:type="dxa"/>
          </w:tcPr>
          <w:p w:rsidR="000B2481" w:rsidRPr="00EF0DB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Профилактика травматизма</w:t>
            </w:r>
          </w:p>
        </w:tc>
        <w:tc>
          <w:tcPr>
            <w:tcW w:w="1843" w:type="dxa"/>
          </w:tcPr>
          <w:p w:rsidR="000B2481" w:rsidRPr="00EF0DB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4F5987">
            <w:pPr>
              <w:rPr>
                <w:b/>
                <w:sz w:val="24"/>
                <w:szCs w:val="24"/>
              </w:rPr>
            </w:pPr>
            <w:r w:rsidRPr="00C2170A">
              <w:rPr>
                <w:sz w:val="24"/>
                <w:szCs w:val="24"/>
              </w:rPr>
              <w:t>Нарушение осанки</w:t>
            </w:r>
          </w:p>
        </w:tc>
        <w:tc>
          <w:tcPr>
            <w:tcW w:w="1843" w:type="dxa"/>
          </w:tcPr>
          <w:p w:rsidR="000B2481" w:rsidRPr="00EF0DB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0B2481" w:rsidRDefault="000B2481" w:rsidP="00196848">
            <w:r w:rsidRPr="000B2481">
              <w:rPr>
                <w:sz w:val="24"/>
                <w:szCs w:val="24"/>
              </w:rPr>
              <w:t>Русские  игровые традиции в подвижных играх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B2481" w:rsidRPr="00EF0DB7" w:rsidRDefault="000B2481" w:rsidP="001968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0B2481" w:rsidRPr="005C30D7" w:rsidTr="0086700F">
        <w:trPr>
          <w:trHeight w:val="291"/>
        </w:trPr>
        <w:tc>
          <w:tcPr>
            <w:tcW w:w="1101" w:type="dxa"/>
            <w:vMerge/>
          </w:tcPr>
          <w:p w:rsidR="000B2481" w:rsidRPr="005C30D7" w:rsidRDefault="000B2481" w:rsidP="00196848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 w:rsidRPr="005C30D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 часа</w:t>
            </w:r>
          </w:p>
          <w:p w:rsidR="000B2481" w:rsidRPr="005C30D7" w:rsidRDefault="000B2481" w:rsidP="0019684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96848" w:rsidRPr="005C30D7" w:rsidRDefault="00196848" w:rsidP="00196848">
      <w:pPr>
        <w:jc w:val="center"/>
      </w:pPr>
    </w:p>
    <w:p w:rsidR="00196848" w:rsidRPr="005C30D7" w:rsidRDefault="00196848" w:rsidP="00196848">
      <w:pPr>
        <w:ind w:firstLine="708"/>
      </w:pPr>
    </w:p>
    <w:p w:rsidR="00196848" w:rsidRPr="005C30D7" w:rsidRDefault="00196848" w:rsidP="00196848">
      <w:pPr>
        <w:ind w:firstLine="708"/>
      </w:pPr>
    </w:p>
    <w:p w:rsidR="00196848" w:rsidRPr="005C30D7" w:rsidRDefault="00196848" w:rsidP="00196848">
      <w:pPr>
        <w:ind w:firstLine="708"/>
      </w:pPr>
    </w:p>
    <w:p w:rsidR="00196848" w:rsidRPr="005C30D7" w:rsidRDefault="00196848" w:rsidP="00196848">
      <w:pPr>
        <w:ind w:firstLine="708"/>
      </w:pPr>
    </w:p>
    <w:p w:rsidR="003E748A" w:rsidRDefault="003E748A"/>
    <w:sectPr w:rsidR="003E748A" w:rsidSect="00BA00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74C47"/>
    <w:multiLevelType w:val="multilevel"/>
    <w:tmpl w:val="EE4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272467C"/>
    <w:multiLevelType w:val="multilevel"/>
    <w:tmpl w:val="869EE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F110F8"/>
    <w:multiLevelType w:val="hybridMultilevel"/>
    <w:tmpl w:val="3C062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E2C"/>
    <w:multiLevelType w:val="hybridMultilevel"/>
    <w:tmpl w:val="C6D2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380F5A9F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A67417B"/>
    <w:multiLevelType w:val="multilevel"/>
    <w:tmpl w:val="7BF4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497B8D"/>
    <w:multiLevelType w:val="multilevel"/>
    <w:tmpl w:val="5DC6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417722F7"/>
    <w:multiLevelType w:val="multilevel"/>
    <w:tmpl w:val="25D2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8E1918"/>
    <w:multiLevelType w:val="hybridMultilevel"/>
    <w:tmpl w:val="7A30153E"/>
    <w:lvl w:ilvl="0" w:tplc="041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488843CE"/>
    <w:multiLevelType w:val="multilevel"/>
    <w:tmpl w:val="099C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C762295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54D65B8C"/>
    <w:multiLevelType w:val="hybridMultilevel"/>
    <w:tmpl w:val="BF9EA21C"/>
    <w:lvl w:ilvl="0" w:tplc="7D58F9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768"/>
    <w:multiLevelType w:val="multilevel"/>
    <w:tmpl w:val="EC06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69635C"/>
    <w:multiLevelType w:val="hybridMultilevel"/>
    <w:tmpl w:val="A9E07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E3A40"/>
    <w:multiLevelType w:val="hybridMultilevel"/>
    <w:tmpl w:val="F15AA9D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85E41"/>
    <w:multiLevelType w:val="hybridMultilevel"/>
    <w:tmpl w:val="7200D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D4AFF"/>
    <w:multiLevelType w:val="multilevel"/>
    <w:tmpl w:val="D494A8F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F653C7"/>
    <w:multiLevelType w:val="multilevel"/>
    <w:tmpl w:val="95DED15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13B15"/>
    <w:multiLevelType w:val="multilevel"/>
    <w:tmpl w:val="8566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AC3835"/>
    <w:multiLevelType w:val="multilevel"/>
    <w:tmpl w:val="2A3A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5A3E84"/>
    <w:multiLevelType w:val="multilevel"/>
    <w:tmpl w:val="0B10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-680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13"/>
  </w:num>
  <w:num w:numId="5">
    <w:abstractNumId w:val="21"/>
  </w:num>
  <w:num w:numId="6">
    <w:abstractNumId w:val="19"/>
  </w:num>
  <w:num w:numId="7">
    <w:abstractNumId w:val="0"/>
  </w:num>
  <w:num w:numId="8">
    <w:abstractNumId w:val="25"/>
  </w:num>
  <w:num w:numId="9">
    <w:abstractNumId w:val="24"/>
  </w:num>
  <w:num w:numId="10">
    <w:abstractNumId w:val="23"/>
  </w:num>
  <w:num w:numId="11">
    <w:abstractNumId w:val="5"/>
  </w:num>
  <w:num w:numId="12">
    <w:abstractNumId w:val="18"/>
  </w:num>
  <w:num w:numId="13">
    <w:abstractNumId w:val="28"/>
  </w:num>
  <w:num w:numId="14">
    <w:abstractNumId w:val="7"/>
  </w:num>
  <w:num w:numId="15">
    <w:abstractNumId w:val="15"/>
  </w:num>
  <w:num w:numId="16">
    <w:abstractNumId w:val="1"/>
  </w:num>
  <w:num w:numId="17">
    <w:abstractNumId w:val="3"/>
  </w:num>
  <w:num w:numId="18">
    <w:abstractNumId w:val="11"/>
  </w:num>
  <w:num w:numId="19">
    <w:abstractNumId w:val="1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6"/>
  </w:num>
  <w:num w:numId="25">
    <w:abstractNumId w:val="27"/>
  </w:num>
  <w:num w:numId="26">
    <w:abstractNumId w:val="12"/>
  </w:num>
  <w:num w:numId="27">
    <w:abstractNumId w:val="2"/>
  </w:num>
  <w:num w:numId="28">
    <w:abstractNumId w:val="9"/>
  </w:num>
  <w:num w:numId="29">
    <w:abstractNumId w:val="1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6848"/>
    <w:rsid w:val="00036664"/>
    <w:rsid w:val="00084002"/>
    <w:rsid w:val="000B038E"/>
    <w:rsid w:val="000B2481"/>
    <w:rsid w:val="000F3D91"/>
    <w:rsid w:val="00107B2A"/>
    <w:rsid w:val="00116A3B"/>
    <w:rsid w:val="00121C50"/>
    <w:rsid w:val="00164D10"/>
    <w:rsid w:val="00193827"/>
    <w:rsid w:val="00196848"/>
    <w:rsid w:val="00292B83"/>
    <w:rsid w:val="00391880"/>
    <w:rsid w:val="00393059"/>
    <w:rsid w:val="003A3274"/>
    <w:rsid w:val="003E748A"/>
    <w:rsid w:val="003F7F3A"/>
    <w:rsid w:val="00483B68"/>
    <w:rsid w:val="004E1F18"/>
    <w:rsid w:val="00527FAC"/>
    <w:rsid w:val="00561448"/>
    <w:rsid w:val="0058498D"/>
    <w:rsid w:val="00621F32"/>
    <w:rsid w:val="00641C9F"/>
    <w:rsid w:val="006D0B93"/>
    <w:rsid w:val="006F0842"/>
    <w:rsid w:val="00733501"/>
    <w:rsid w:val="007B2F5E"/>
    <w:rsid w:val="007E17BD"/>
    <w:rsid w:val="008010E3"/>
    <w:rsid w:val="00832B8F"/>
    <w:rsid w:val="00836E48"/>
    <w:rsid w:val="0086700F"/>
    <w:rsid w:val="00884038"/>
    <w:rsid w:val="009710C1"/>
    <w:rsid w:val="009804A0"/>
    <w:rsid w:val="009A7FCF"/>
    <w:rsid w:val="00A72CA9"/>
    <w:rsid w:val="00A82541"/>
    <w:rsid w:val="00B054FF"/>
    <w:rsid w:val="00B27FA8"/>
    <w:rsid w:val="00B5639E"/>
    <w:rsid w:val="00B80F27"/>
    <w:rsid w:val="00BA0037"/>
    <w:rsid w:val="00BE00E2"/>
    <w:rsid w:val="00C06F32"/>
    <w:rsid w:val="00CE6EBB"/>
    <w:rsid w:val="00D638D2"/>
    <w:rsid w:val="00D766BA"/>
    <w:rsid w:val="00D930D0"/>
    <w:rsid w:val="00DC2234"/>
    <w:rsid w:val="00DE2471"/>
    <w:rsid w:val="00E929F7"/>
    <w:rsid w:val="00E96AB9"/>
    <w:rsid w:val="00EA694A"/>
    <w:rsid w:val="00F77789"/>
    <w:rsid w:val="00F77DDB"/>
    <w:rsid w:val="00F95BF8"/>
    <w:rsid w:val="00FD142A"/>
    <w:rsid w:val="00FE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D5DF"/>
  <w15:docId w15:val="{D24C30DD-EC12-40A8-AF3A-EF1C934EA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84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684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196848"/>
    <w:pPr>
      <w:ind w:left="720"/>
      <w:contextualSpacing/>
    </w:pPr>
    <w:rPr>
      <w:rFonts w:eastAsia="Times New Roman"/>
    </w:rPr>
  </w:style>
  <w:style w:type="character" w:customStyle="1" w:styleId="a4">
    <w:name w:val="Без интервала Знак"/>
    <w:link w:val="a3"/>
    <w:uiPriority w:val="1"/>
    <w:locked/>
    <w:rsid w:val="00196848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96848"/>
  </w:style>
  <w:style w:type="paragraph" w:styleId="a6">
    <w:name w:val="Body Text"/>
    <w:basedOn w:val="a"/>
    <w:link w:val="a7"/>
    <w:rsid w:val="00196848"/>
    <w:rPr>
      <w:rFonts w:eastAsia="Times New Roman"/>
      <w:sz w:val="28"/>
    </w:rPr>
  </w:style>
  <w:style w:type="character" w:customStyle="1" w:styleId="a7">
    <w:name w:val="Основной текст Знак"/>
    <w:basedOn w:val="a0"/>
    <w:link w:val="a6"/>
    <w:rsid w:val="001968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rsid w:val="00196848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9684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196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ed">
    <w:name w:val="Centered"/>
    <w:rsid w:val="0019684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4">
    <w:name w:val="c4"/>
    <w:basedOn w:val="a"/>
    <w:rsid w:val="00196848"/>
    <w:pPr>
      <w:spacing w:before="100" w:beforeAutospacing="1" w:after="100" w:afterAutospacing="1"/>
    </w:pPr>
    <w:rPr>
      <w:rFonts w:eastAsia="Times New Roman"/>
    </w:rPr>
  </w:style>
  <w:style w:type="paragraph" w:customStyle="1" w:styleId="c13">
    <w:name w:val="c13"/>
    <w:basedOn w:val="a"/>
    <w:rsid w:val="00196848"/>
    <w:pPr>
      <w:spacing w:before="100" w:beforeAutospacing="1" w:after="100" w:afterAutospacing="1"/>
    </w:pPr>
    <w:rPr>
      <w:rFonts w:eastAsia="Times New Roman"/>
    </w:rPr>
  </w:style>
  <w:style w:type="character" w:customStyle="1" w:styleId="c7">
    <w:name w:val="c7"/>
    <w:basedOn w:val="a0"/>
    <w:rsid w:val="00196848"/>
  </w:style>
  <w:style w:type="paragraph" w:customStyle="1" w:styleId="c49">
    <w:name w:val="c49"/>
    <w:basedOn w:val="a"/>
    <w:rsid w:val="00196848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196848"/>
  </w:style>
  <w:style w:type="character" w:customStyle="1" w:styleId="c2">
    <w:name w:val="c2"/>
    <w:basedOn w:val="a0"/>
    <w:rsid w:val="00196848"/>
  </w:style>
  <w:style w:type="paragraph" w:customStyle="1" w:styleId="c16">
    <w:name w:val="c16"/>
    <w:basedOn w:val="a"/>
    <w:rsid w:val="00196848"/>
    <w:pPr>
      <w:spacing w:before="100" w:beforeAutospacing="1" w:after="100" w:afterAutospacing="1"/>
    </w:pPr>
    <w:rPr>
      <w:rFonts w:eastAsia="Times New Roman"/>
    </w:rPr>
  </w:style>
  <w:style w:type="paragraph" w:customStyle="1" w:styleId="c22">
    <w:name w:val="c22"/>
    <w:basedOn w:val="a"/>
    <w:rsid w:val="00196848"/>
    <w:pPr>
      <w:spacing w:before="100" w:beforeAutospacing="1" w:after="100" w:afterAutospacing="1"/>
    </w:pPr>
    <w:rPr>
      <w:rFonts w:eastAsia="Times New Roman"/>
    </w:rPr>
  </w:style>
  <w:style w:type="paragraph" w:customStyle="1" w:styleId="ab">
    <w:name w:val="Основной"/>
    <w:basedOn w:val="a"/>
    <w:link w:val="ac"/>
    <w:rsid w:val="0019684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paragraph" w:customStyle="1" w:styleId="ad">
    <w:name w:val="Буллит"/>
    <w:basedOn w:val="ab"/>
    <w:link w:val="ae"/>
    <w:rsid w:val="00196848"/>
    <w:pPr>
      <w:ind w:firstLine="244"/>
    </w:pPr>
  </w:style>
  <w:style w:type="character" w:customStyle="1" w:styleId="ac">
    <w:name w:val="Основной Знак"/>
    <w:link w:val="ab"/>
    <w:rsid w:val="0019684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Буллит Знак"/>
    <w:basedOn w:val="ac"/>
    <w:link w:val="ad"/>
    <w:rsid w:val="0019684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19684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196848"/>
    <w:rPr>
      <w:color w:val="000000"/>
      <w:w w:val="100"/>
    </w:rPr>
  </w:style>
  <w:style w:type="paragraph" w:styleId="af">
    <w:name w:val="Normal (Web)"/>
    <w:basedOn w:val="a"/>
    <w:unhideWhenUsed/>
    <w:rsid w:val="00196848"/>
    <w:pPr>
      <w:spacing w:before="100" w:beforeAutospacing="1" w:after="100" w:afterAutospacing="1"/>
    </w:pPr>
    <w:rPr>
      <w:rFonts w:eastAsia="Times New Roman"/>
    </w:rPr>
  </w:style>
  <w:style w:type="character" w:styleId="af0">
    <w:name w:val="Strong"/>
    <w:uiPriority w:val="22"/>
    <w:qFormat/>
    <w:rsid w:val="00D930D0"/>
    <w:rPr>
      <w:b/>
      <w:bCs/>
    </w:rPr>
  </w:style>
  <w:style w:type="character" w:customStyle="1" w:styleId="font21">
    <w:name w:val="font21"/>
    <w:basedOn w:val="a0"/>
    <w:rsid w:val="007B2F5E"/>
  </w:style>
  <w:style w:type="character" w:customStyle="1" w:styleId="font20">
    <w:name w:val="font20"/>
    <w:basedOn w:val="a0"/>
    <w:rsid w:val="007B2F5E"/>
  </w:style>
  <w:style w:type="character" w:customStyle="1" w:styleId="c0c3">
    <w:name w:val="c0 c3"/>
    <w:basedOn w:val="a0"/>
    <w:rsid w:val="007B2F5E"/>
  </w:style>
  <w:style w:type="character" w:customStyle="1" w:styleId="c0c16c7">
    <w:name w:val="c0 c16 c7"/>
    <w:basedOn w:val="a0"/>
    <w:rsid w:val="009804A0"/>
  </w:style>
  <w:style w:type="character" w:customStyle="1" w:styleId="c0c16">
    <w:name w:val="c0 c16"/>
    <w:basedOn w:val="a0"/>
    <w:rsid w:val="009804A0"/>
  </w:style>
  <w:style w:type="character" w:customStyle="1" w:styleId="c0c3c7">
    <w:name w:val="c0 c3 c7"/>
    <w:basedOn w:val="a0"/>
    <w:rsid w:val="009804A0"/>
  </w:style>
  <w:style w:type="character" w:customStyle="1" w:styleId="c0c7">
    <w:name w:val="c0 c7"/>
    <w:basedOn w:val="a0"/>
    <w:rsid w:val="009804A0"/>
  </w:style>
  <w:style w:type="paragraph" w:customStyle="1" w:styleId="af1">
    <w:name w:val="Содержимое таблицы"/>
    <w:basedOn w:val="a"/>
    <w:rsid w:val="004E1F18"/>
    <w:pPr>
      <w:suppressLineNumber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3">
    <w:name w:val="Заголовок №3_"/>
    <w:basedOn w:val="a0"/>
    <w:link w:val="31"/>
    <w:uiPriority w:val="99"/>
    <w:locked/>
    <w:rsid w:val="00483B6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483B68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</dc:creator>
  <cp:lastModifiedBy>Пользователь</cp:lastModifiedBy>
  <cp:revision>48</cp:revision>
  <dcterms:created xsi:type="dcterms:W3CDTF">2020-10-22T04:13:00Z</dcterms:created>
  <dcterms:modified xsi:type="dcterms:W3CDTF">2022-11-20T05:26:00Z</dcterms:modified>
</cp:coreProperties>
</file>